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3feb" w14:textId="ba53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2016 года № 7/66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августа 2017 года № 13/107. Зарегистрировано Департаментом юстиции Карагандинской области 8 сентября 2017 года № 4346.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2016 года №7/66 "О городском бюджете на 2017-2019 годы" (зарегистрировано в Реестре государственной регистрации нормативных правовых актов за №4096, опубликовано в газетах "Балқаш өңірі" от 18 января 2017 года №6 (12543), "Северное Прибалхашье" от 18 января 2017 года №4 (1573), в Эталонном контрольном банке нормативных правовых актов Республики Казахстан в электронном виде от 03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к настоящему решению,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10 068 416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4 529 849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54 108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40 062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5 444 397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10 133 853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19 397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19 397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46 040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46 040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2017 года № 13/107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007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001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015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003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3 334 689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