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d86d" w14:textId="e28d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Жезказганского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23 ноября 2017 года № 14/144. Зарегистрировано Департаментом юстиции Карагандинской области 8 декабря 2017 года № 4467.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апреля 2016 года "О правовых актах"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Жезказганского городского маслихата: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Жезказганского городского маслихата от 14 апреля 2014 года № 23/196 "Об утверждении Регламента Жезказганского городского маслихата" (зарегистрировано в Реестре государственной регистрации нормативных актов за № 2633, опубликовано в информационно – правовой системе "Әділет" от 21 мая 2014 года, в газете "Сарыарқа" от 30 мая 2014 года № 21(7876)).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Жезказганского городского маслихата, утвержденных решением Жезказганского городского маслихата от 26 ноября 2014 года № 30/262 "О внесении изменений в некоторые решения Жезказганского городского маслихата" (зарегистрировано в Реестре государственной регистрации нормативных актов за № 2893, опубликовано в информационно–правовой системе № "Әділет" от 21 января 2015 года, в газете "Сарыарқа" от 30 января 2015 года № 4 (7912) в газете "Жезказганский вестник" от 30 января 2015 года №4 (54)).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Жезказганского городского маслихата от 11 октября 2017 года № 13/ 138 "О признании утратившим силу решения Жезказганского городского маслихата от 14 апреля 2014 года № 23/196 "Об утверждении Регламента Жезказганского городского маслихата".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