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4533" w14:textId="2f34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25 декабря 2015 года № 75/05 "Об утверждении регламентов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26 октября 2017 года № 67/06. Зарегистрировано Департаментом юстиции Карагандинской области 15 ноября 2017 года № 4441. Утратило силу постановлением акимата Карагандинской области от 3 июня 2020 года № 35/01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03.06.2020 № 35/01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 - Министра Республики Казахстан - Министра сельского хозяйства Республики Казахстан от 15 марта 2017 года № 127 "О внесении изменений и дополнений в приказ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№ 15391)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25 декабря 2015 года № 75/05 "Об утверждении регламентов государственных услуг" (зарегистрировано в Реестре государственной регистрации нормативных правовых актов № 3641, опубликовано в информационно-правовой системе "Әділет" 5 февраля 2016 года, в газетах "Орталық Қазақстан" от 4 февраля 2016 года № 22-23 (22128), "Индустриальная Караганда" от 4 февраля 2016 года №15 (21960)),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утвержденный указанным постановлением изложить в новой редакции согласно приложению 1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"Предоставление водных объектов в обособленное или совместное пользование на конкурсной основе", утвержденный указанным постановлением изложить в новой редакции согласно приложению 2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67/06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75/05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</w:t>
      </w:r>
      <w:r>
        <w:rPr>
          <w:rFonts w:ascii="Times New Roman"/>
          <w:b/>
          <w:i w:val="false"/>
          <w:color w:val="000000"/>
        </w:rPr>
        <w:t>подземных вод питьевого качества"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 оказывается местным исполнительным органом области (далее - услугодатель).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письмо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9-1 </w:t>
      </w:r>
      <w:r>
        <w:rPr>
          <w:rFonts w:ascii="Times New Roman"/>
          <w:b w:val="false"/>
          <w:i w:val="false"/>
          <w:color w:val="000000"/>
          <w:sz w:val="28"/>
        </w:rPr>
        <w:t>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утвержденным приказом Министра сельского хозяйства Республики Казахстан от 6 мая 2015 года №19-1/422 "Об утверждении стандартов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№ 11765), (далее - Стандарт).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бумажная.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в произвольной форме, содержащие сведения относительно обоснования использования подземных вод питьевого качества для целей, не связанных с питьевым и хозяйственно- бытовым водоснабжением, цели водопользования, расчетного объема добычи подземных вод в год и по сезонам, а также количества эксплуатационных и резервных скважин.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заявления от услугополучателя (либо его представителем по доверенности) сотрудником канцелярии услугодателя. Длительность выполнения – 15 (пятнадцать) минут;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рассмотрение документов руководителем услугодателя, передача документов руководителю отдела услугодателя. Длительность выполнения – 1 (один) час 45 (сорок пять) минут;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руководителем отдела услугодателя, передача документа специалисту отдела услугодателя. Длительность выполнения – 30 (тридцать) минут;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подготовка письма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мотивированного ответа об отказе. Длительность выполнения – в течение 29 (двадцати девяти) календарных дней;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5 – подписание руководителем письма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мотивированного ответа об отказе. Длительность выполнения – 5 (пять) часов;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6 – выдача результата услугополучателю. Длительность выполнения – 15 минут.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 с момента сдачи пакета документов услугодателю - 30 (тридцать) календарных дней.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пункте 5 настоящего Регламента является прием и регистрация заявления с отметкой на копии документа услугополучателя о регистрации в канцелярии с указанием даты и времени приема пакета документов, который служит основанием для начала выполнения действия 2, указанному в пункте 5 настоящего Регламента.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Результатом действия 2, указанному в пункте 5 настоящего регламента является рассмотрение документов руководителем услугодателя, передача документов руководителю отдела услугодателя. Для выполнения действия 3, указанному в пункте 5 настоящего регламента, является рассмотрение документов руководителем отдела услугодателя, передача документа специалисту отдела услугодателя. Результатом действия 4, указанному в пункте 5 настоящего регламента является подготовка письма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мотивированного ответа об отказе. Результатом действия 5, указанному в пункте 5 настоящего регламента является подписание руководителем письма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мотивированного ответа об отказе. Результатом действия 6, указанному в пункте 5 настоящего регламента является выдача результата государственной услуги.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услугодателя.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(действия), необходимых для оказания государственной услуги: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сотрудником канцелярии услугодателя поданных услугополучателем (либо его представителя по доверенности). Длительность выполнения – 15 (пятнадцать) минут с момента поступления;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услугодателя, передача документов руководителю отдела услугодателя. Длительность выполнения – 1 (один) час 45 (сорок пять) минут;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руководителем отдела услугодателя, передача документа специалисту отдела услугодателя. Длительность выполнения – 30 (тридцать) минут;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и подготовка о письма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мотивированного ответа об отказе. Длительность выполнения – в течение 29 (двадцати девяти) календарных дней;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письма о разрешении на использование подземных вод питьевого качества для целей, не связанных с питьевым и хозяйственно- 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мотивированного ответа об отказе. Длительность выполнения – не более 5 (пяти) часов;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разрешения услугодателем услугополучателю. Длительность выполнения – 15 (пятнадцати) минут.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взаимодействия структурных подразделений (работников) услугодателя, в процессе оказания государственной услуги отражается в Справочнике бизнес-процессов оказания государственной услуги, согласно приложению к настоящему регламенту.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Настоящая государственная услуга через Государственную корпорацию "Правительство для граждан" и веб-портал "электронного правительства" не оказывается.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подземных вод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для целей, не связанных с питьевым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хозяйственно-бытовым водоснабжением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где отсутствуют поверхностные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водные объекты, но имеются достаточные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запасы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питьевого качества"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41"/>
    <w:bookmarkStart w:name="z50" w:id="42"/>
    <w:p>
      <w:pPr>
        <w:spacing w:after="0"/>
        <w:ind w:left="0"/>
        <w:jc w:val="left"/>
      </w:pP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1" w:id="43"/>
    <w:p>
      <w:pPr>
        <w:spacing w:after="0"/>
        <w:ind w:left="0"/>
        <w:jc w:val="left"/>
      </w:pP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67183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67/06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№75/05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водных объектов в обособленное или совместное пользование на конкурсной основе"</w:t>
      </w:r>
    </w:p>
    <w:bookmarkEnd w:id="44"/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водных объектов в обособленное или совместное пользование на конкурсной основе" (далее –государственная услуга) оказывается местными исполнительными органами области, районов, городов областного значения (далее – услугодатель).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о представлении водного объекта в обособленное или совместное пользование между местным исполнительным органом области, районов, городов областного значения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водных объектов в обособленное или совместное пользование на конкурсной основе", утвержденным приказом Министра сельского хозяйства Республики Казахстан от 6 мая 2015 года №19-1/422 "Об утверждении стандартов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№ 11765), (далее – Стандарт).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представления результата оказания государственной услуги: бумажная. </w:t>
      </w:r>
    </w:p>
    <w:bookmarkEnd w:id="50"/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наличие документов услугополучателя (либо его представителя по доверенности) согласно пункта 9 Стандарта.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сотрудником канцелярии услугодателя документов услугополучателя согласно пункта 9 Стандарта. Длительность выполнения – 15 (пятнадцать) минут;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вскрытие конкурсной комиссией конвертов с конкурсными заявками услугополучателей и оформление протокола вскрытия конвертов. Длительность выполнения – 1 (один) рабочий день;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размещение секретарем конкурсной комиссии на Интернет-ресурсе организатора конкурса протокола вскрытия конвертов. Длительность выполнения – 2 (два) рабочих дня;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– конкурсная комиссия подводит итоги конкурса и оформляет протокол конкурсной комиссии. Длительность выполнения – не более 10 (десяти) календарных дней со дня вскрытия конвертов с конкурсными заявками;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секретарь конкурсной комиссии направляет копию протокола итогов конкурсной комиссии услугополучателю либо уведомления об отказе. Длительность выполнения – 1 (один) рабочий день;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размещение секретарем конкурсной комиссии итогов проведенного конкурса в средствах массовой информации и на Интернет- ресурсе организатора конкурса. Длительность выполнения – 5 (пять) рабочих дней;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местный исполнительный орган области на основании протокола конкурсной комиссии принимает решение о предоставлении водного объекта в обособленное или совместное пользование. Длительность выполнения – 5 (пять) рабочих дней со дня подписания протокола об итогах конкурса;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между местным исполнительным органом области и победителем конкурса заключается договор о предоставлении водного объекта в обособленное или совместное пользование на основании решения местного исполнительного органа области о предоставлении водного объекта в обособленное или совместное пользование. Длительность выполнения – 10 (десять) рабочих дней;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9 - выдача сотрудником канцелярии услугодателя победителю конкурса договора о предоставлении водного объекта в обособленное или совместное пользование. Длительность выполнения – 15 (пятнадцать) минут.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услугодателем с момента сдачи пакета документов услугодателю – 43 (сорок три) рабочих дня.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Результатом процедуры (действия) по оказанию государственной услуги по действию 1, указанному в пункте 5 настоящего Регламента, являются зарегистрированные документы услугополучателя, которые являются основанием для начала выполнения действия 2, указанного в пункте 5 настоящего Регламента.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оформленный протокол вскрытия конвертов, который служит основанием для выполнения действия 3.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 в пункте 5 настоящего Регламента, является размещение на Интернет-ресурсе протокола вскрытия конвертов, который служит основанием для выполнения действия 4.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Регламента, является оформление протокола конкурсной комиссии, которое служит основанием для выполнения действия 5.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5, указанного в пункте 5 настоящего Регламента, является направление копии протокола итогов конкурсной комиссии либо уведомления об отказе услугополучателю, которое служит основанием для начала выполнения действия 6.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6, указанного в пункте 5 настоящего Регламента, является публикация итогов проведенного конкурса в средствах массовой информации и размещение на Интернет-ресурсе услугодателя, которое служит основанием для начала выполнения действия 7.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7, указанного в пункте 5 настоящего Регламента, является принятие местным исполнительным органом области решения о предоставлении водного объекта в обособленное или совместное пользование, которое служит основанием для выполнения действия 8. 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8, указанного в пункте 5 настоящего Регламента, является заключение договора о предоставлении водного объекта в обособленное или совместное пользование между местным исполнительным органом области и победителем конкурса, которое служит основанием для выполнения действия 9.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9, указанного в пункте 5 настоящего Регламента, является выдача сотрудником канцелярии услугодателя победителю конкурса договора о предоставлении водного объекта в обособленное или совместное пользование.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секретарь конкурсной комиссии;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конкурсная комиссия;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услугодателя;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услугодателя.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процедур (действий), необходимых для оказания государственной услуги: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сотрудником канцелярии услугодателя заявления и документов услугополучателя согласно пункта 9 Стандарта. Длительность выполнения – 15 (пятнадцать) минут;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вскрытие конкурсной комиссией конвертов с конкурсными заявками услугополучателей и оформление протокола вскрытия конвертов. Длительность выполнения – 1 (один) рабочий день;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секретарем конкурсной комиссии на Интернет-ресурсе организатора конкурса протокола вскрытия конвертов. Длительность выполнения – 2 (два) рабочих дня;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 подводит итоги конкурса и оформляет протокол конкурсной комиссии. Длительность выполнения – не более 10 (десяти) календарных дней со дня вскрытия конвертов с конкурсными заявками;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конкурсной комиссии направляет копию протокола итогов конкурсной комиссии либо уведомления об отказе услугополучателю. Длительность выполнения – 1 (один) рабочий день;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размещение секретарем конкурсной комиссии итогов проведенного конкурса в средствах массовой информации и на Интернет-ресурсе организатора конкурса. Длительность выполнения – 5 (пять) рабочих дней;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области на основании протокола конкурсной комиссии принимает решение о предоставлении водного объекта в обособленное или совместное пользование. Длительность выполнения – 5 (пять) рабочих дней со дня подписания протокола об итогах конкурса;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между местным исполнительным органом области и победителем конкурса заключается договор о предоставлении водного объекта в обособленное или совместное пользование на основании решения местного исполнительного органа области о предоставлении водного объекта в обособленное или совместное пользование. Длительность выполнения – 10 (десять) рабочих дней;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сотрудником канцелярии услугодателя победителю конкурса договора о предоставлении водного объекта в обособленное или совместное пользование на основании решения местного исполнительного органа области о предоставлении водного объекта в обособленное или совместное пользование. Длительность выполнения – 15 (пятнадцать) минут.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отражается в справочнике бизнес-процессов оказания государственных услуг, согласно приложению к настоящему регламенту.</w:t>
      </w:r>
    </w:p>
    <w:bookmarkEnd w:id="91"/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Государственной корпорации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Настоящая государственная услуга через Государственную корпорацию "Правительство для граждан" и веб-портал "электронного правительства" не оказывается.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водных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обособленное или совместное 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конкурсной основе"</w:t>
            </w:r>
          </w:p>
        </w:tc>
      </w:tr>
    </w:tbl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водных объектов в обособленное или совместное пользование на конкурсной основе"</w:t>
      </w:r>
    </w:p>
    <w:bookmarkEnd w:id="94"/>
    <w:bookmarkStart w:name="z106" w:id="95"/>
    <w:p>
      <w:pPr>
        <w:spacing w:after="0"/>
        <w:ind w:left="0"/>
        <w:jc w:val="left"/>
      </w:pP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7" w:id="96"/>
    <w:p>
      <w:pPr>
        <w:spacing w:after="0"/>
        <w:ind w:left="0"/>
        <w:jc w:val="left"/>
      </w:pP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67691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