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b1f1c" w14:textId="fbb1f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совместное постановление акимата Карагандинской области от 10 июня 2016 года № 40/10 и решение Карагандинского областного маслихата от 30 июня 2016 года № 59 "Об изменении границ Абайского, Бухар-Жырауского районов Карагандинской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Совместное постановление акимата Карагандинской области от 30 марта 2017 года № 19/02 и решение Карагандинского областного маслихата от 30 марта 2017 года № 166. Зарегистрировано Департаментом юстиции Карагандинской области 10 апреля 2017 года № 4206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 В соответствии с 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8 декабря 1993 года "</w:t>
      </w:r>
      <w:r>
        <w:rPr>
          <w:rFonts w:ascii="Times New Roman"/>
          <w:b w:val="false"/>
          <w:i w:val="false"/>
          <w:color w:val="000000"/>
          <w:sz w:val="28"/>
        </w:rPr>
        <w:t>Об административно-территориальном устройстве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" акимат Карагандинской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 xml:space="preserve"> и маслихат Карагандинской области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Внести в совместное постановление акимата Карагандинской области от 10 июня 2016 года № 40/10 и решение Карагандинского областного маслихата от 30 июня 2016 года </w:t>
      </w:r>
      <w:r>
        <w:rPr>
          <w:rFonts w:ascii="Times New Roman"/>
          <w:b w:val="false"/>
          <w:i w:val="false"/>
          <w:color w:val="000000"/>
          <w:sz w:val="28"/>
        </w:rPr>
        <w:t>№ 59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изменении границ Абайского, Бухар-Жырауского районов Карагандинской области" (далее - совместное постановление акимата и решение маслихата), (зарегистрировано в Реестре государственной регистрации нормативных правовых актов за № 3916, опубликовано в газете "Индустриальная Караганда" от 28 июля 2016 года №97 (22042), "Орталық Қазақстан" от 28 июля 2016 года №118-119 (22 224), в информационно-правовой система "Әділет" от 1 августа 2016 года), следующие изменения и дополнения: 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подпункты 1), 2), 3)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совместного постановления акимата и решения маслихата изложить в следующей редакции: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"1) включить в границы Абайского района земли села Дубовка Дубовского сельского округа Бухар-Жырауского района общей площадью 19 649 гектаров согласно приложению к настоящему совместному постановлению и решению;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изменить административно-территориальное устройство Абайского района с образованием Дубовского сельского округа Абайского района с центром в селе Дубовка;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исключить из административного-территориального устройства Бухар-Жырауского района Дубовский сельский округ землями общей площадью 19 649 гектаров;";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совместного постановления и решения маслихата дополнить подпунктами 4), 5), 6) следующего содержания:</w:t>
      </w:r>
    </w:p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"4) включить в границы Уштобинского сельского округа Бухар-Жырауского района земли села Новостройка и прилегающих земель Дубовского сельского округа общей площадью 28 129 гектаров согласно приложению к настоящему совместному постановлению и решению;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установить границу (черту) Дубовского сельского округа Абайского района в соответствии с проектом межхозяйственного землеустройства по изменению границ Абайского и Бухар-Жырауского районов, согласно приложения к настоящему совместному постановлению и решению;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установить границу (черту) города Абай Абайского района Карагандинской области в соответствии с проектом межхозяйственного землеустройства по изменению границы между Абайским и Бухар-Жырауским районами, согласно приложению к настоящему совместному постановлению и решению.";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к совместному постановлению и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постановлению и решению.</w:t>
      </w:r>
    </w:p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Настоящие совместное постановление акимата и решение маслихата вводится в действие со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Карагандинской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Кошанов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Тукбаева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Абдикеров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постановлению акимата Карагандинской области от 30 марта 2017 года № 19/02 и решению Карагандинского областного маслихата от 30 марта 2017 года № 166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постановлению акимата Карагандинской области от 10 июня 2016 года №40/10 и решению Карагандинского областного маслихата от 30 июня 2016 года № 59</w:t>
            </w:r>
          </w:p>
        </w:tc>
      </w:tr>
    </w:tbl>
    <w:bookmarkStart w:name="z20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Экспликация</w:t>
      </w:r>
      <w:r>
        <w:br/>
      </w:r>
      <w:r>
        <w:rPr>
          <w:rFonts w:ascii="Times New Roman"/>
          <w:b/>
          <w:i w:val="false"/>
          <w:color w:val="000000"/>
        </w:rPr>
        <w:t xml:space="preserve"> земель, включаемых в границы Абайского,</w:t>
      </w:r>
      <w:r>
        <w:br/>
      </w:r>
      <w:r>
        <w:rPr>
          <w:rFonts w:ascii="Times New Roman"/>
          <w:b/>
          <w:i w:val="false"/>
          <w:color w:val="000000"/>
        </w:rPr>
        <w:t>Бухар-Жырауского районов Карагандинской области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48"/>
        <w:gridCol w:w="3689"/>
        <w:gridCol w:w="6163"/>
      </w:tblGrid>
      <w:tr>
        <w:trPr>
          <w:trHeight w:val="30" w:hRule="atLeast"/>
        </w:trPr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1"/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6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земель, включаемых в границы, в гектарах</w:t>
            </w:r>
          </w:p>
        </w:tc>
      </w:tr>
      <w:tr>
        <w:trPr>
          <w:trHeight w:val="30" w:hRule="atLeast"/>
        </w:trPr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12"/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Абайский район</w:t>
            </w:r>
          </w:p>
        </w:tc>
        <w:tc>
          <w:tcPr>
            <w:tcW w:w="6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19649</w:t>
            </w:r>
          </w:p>
        </w:tc>
      </w:tr>
      <w:tr>
        <w:trPr>
          <w:trHeight w:val="30" w:hRule="atLeast"/>
        </w:trPr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13"/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Уштобинский сельский округ Бухар-Жырауского района</w:t>
            </w:r>
          </w:p>
        </w:tc>
        <w:tc>
          <w:tcPr>
            <w:tcW w:w="6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28129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