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4cdb" w14:textId="a3b4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по Шускому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Шуского районного маслихата Жамбылской области от 21 декабря 2017 года № 21-7. Зарегистрировано Департаментом юстиции Жамбылской области 28 декабря 2017 года № 3660. Утратило силу решением Шуского районного маслихата Жамбылской области от 29 марта 2019 года № 44-3</w:t>
      </w:r>
    </w:p>
    <w:p>
      <w:pPr>
        <w:spacing w:after="0"/>
        <w:ind w:left="0"/>
        <w:jc w:val="both"/>
      </w:pPr>
      <w:bookmarkStart w:name="z9" w:id="0"/>
      <w:r>
        <w:rPr>
          <w:rFonts w:ascii="Times New Roman"/>
          <w:b w:val="false"/>
          <w:i w:val="false"/>
          <w:color w:val="ff0000"/>
          <w:sz w:val="28"/>
        </w:rPr>
        <w:t>
      Сноска. Утратило силу решением Шуского районного маслихата Жамбылской области от 29.03.2019 № 44-3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End w:id="0"/>
    <w:bookmarkStart w:name="z19"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Шуский районный маслихат </w:t>
      </w:r>
      <w:r>
        <w:rPr>
          <w:rFonts w:ascii="Times New Roman"/>
          <w:b/>
          <w:i w:val="false"/>
          <w:color w:val="000000"/>
          <w:sz w:val="28"/>
        </w:rPr>
        <w:t>РЕШИЛ:</w:t>
      </w:r>
    </w:p>
    <w:bookmarkEnd w:id="1"/>
    <w:bookmarkStart w:name="z20" w:id="2"/>
    <w:p>
      <w:pPr>
        <w:spacing w:after="0"/>
        <w:ind w:left="0"/>
        <w:jc w:val="both"/>
      </w:pPr>
      <w:r>
        <w:rPr>
          <w:rFonts w:ascii="Times New Roman"/>
          <w:b w:val="false"/>
          <w:i w:val="false"/>
          <w:color w:val="000000"/>
          <w:sz w:val="28"/>
        </w:rPr>
        <w:t xml:space="preserve">
      1.Утвердить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по Шускому району.</w:t>
      </w:r>
    </w:p>
    <w:bookmarkEnd w:id="2"/>
    <w:bookmarkStart w:name="z21" w:id="3"/>
    <w:p>
      <w:pPr>
        <w:spacing w:after="0"/>
        <w:ind w:left="0"/>
        <w:jc w:val="both"/>
      </w:pPr>
      <w:r>
        <w:rPr>
          <w:rFonts w:ascii="Times New Roman"/>
          <w:b w:val="false"/>
          <w:i w:val="false"/>
          <w:color w:val="000000"/>
          <w:sz w:val="28"/>
        </w:rPr>
        <w:t xml:space="preserve">
      2. Признать утратившими силу некоторые решения Шуского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3"/>
    <w:bookmarkStart w:name="z22" w:id="4"/>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районного маслихата по развитию социально–культурной сферы, здравоохранения, образования, развития связи с общественными и молодежными организациями, соблюдения общественного правопорядка и развития административно-территориального устройства.</w:t>
      </w:r>
    </w:p>
    <w:bookmarkEnd w:id="4"/>
    <w:bookmarkStart w:name="z23" w:id="5"/>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 Жандабаева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Шуского районного маслихата</w:t>
            </w:r>
            <w:r>
              <w:br/>
            </w:r>
            <w:r>
              <w:rPr>
                <w:rFonts w:ascii="Times New Roman"/>
                <w:b w:val="false"/>
                <w:i w:val="false"/>
                <w:color w:val="000000"/>
                <w:sz w:val="20"/>
              </w:rPr>
              <w:t>№ 21-7 от 21 декабря 2017 года</w:t>
            </w:r>
          </w:p>
        </w:tc>
      </w:tr>
    </w:tbl>
    <w:bookmarkStart w:name="z29" w:id="6"/>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категорий нуждающихся граждан</w:t>
      </w:r>
    </w:p>
    <w:bookmarkEnd w:id="6"/>
    <w:bookmarkStart w:name="z30" w:id="7"/>
    <w:p>
      <w:pPr>
        <w:spacing w:after="0"/>
        <w:ind w:left="0"/>
        <w:jc w:val="left"/>
      </w:pPr>
      <w:r>
        <w:rPr>
          <w:rFonts w:ascii="Times New Roman"/>
          <w:b/>
          <w:i w:val="false"/>
          <w:color w:val="000000"/>
        </w:rPr>
        <w:t xml:space="preserve"> 1. Общие положения</w:t>
      </w:r>
    </w:p>
    <w:bookmarkEnd w:id="7"/>
    <w:bookmarkStart w:name="z31" w:id="8"/>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Законом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w:t>
      </w:r>
    </w:p>
    <w:bookmarkEnd w:id="8"/>
    <w:bookmarkStart w:name="z32" w:id="9"/>
    <w:p>
      <w:pPr>
        <w:spacing w:after="0"/>
        <w:ind w:left="0"/>
        <w:jc w:val="both"/>
      </w:pPr>
      <w:r>
        <w:rPr>
          <w:rFonts w:ascii="Times New Roman"/>
          <w:b w:val="false"/>
          <w:i w:val="false"/>
          <w:color w:val="000000"/>
          <w:sz w:val="28"/>
        </w:rPr>
        <w:t>
      2. Социальная помощь предоставляется отдельным категориям нуждающихся граждан, постоянно проживающим на территории Шуского района Жамбылской области.</w:t>
      </w:r>
    </w:p>
    <w:bookmarkEnd w:id="9"/>
    <w:bookmarkStart w:name="z33" w:id="10"/>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bookmarkEnd w:id="10"/>
    <w:bookmarkStart w:name="z34" w:id="11"/>
    <w:p>
      <w:pPr>
        <w:spacing w:after="0"/>
        <w:ind w:left="0"/>
        <w:jc w:val="both"/>
      </w:pP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1"/>
    <w:bookmarkStart w:name="z35" w:id="12"/>
    <w:p>
      <w:pPr>
        <w:spacing w:after="0"/>
        <w:ind w:left="0"/>
        <w:jc w:val="both"/>
      </w:pPr>
      <w:r>
        <w:rPr>
          <w:rFonts w:ascii="Times New Roman"/>
          <w:b w:val="false"/>
          <w:i w:val="false"/>
          <w:color w:val="000000"/>
          <w:sz w:val="28"/>
        </w:rPr>
        <w:t>
      2) специальная комиссия – комиссия, создаваемая решением акима Шуского района Жамбылской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12"/>
    <w:bookmarkStart w:name="z36" w:id="13"/>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области;</w:t>
      </w:r>
    </w:p>
    <w:bookmarkEnd w:id="13"/>
    <w:bookmarkStart w:name="z37" w:id="14"/>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4"/>
    <w:bookmarkStart w:name="z38" w:id="15"/>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5"/>
    <w:bookmarkStart w:name="z39" w:id="16"/>
    <w:p>
      <w:pPr>
        <w:spacing w:after="0"/>
        <w:ind w:left="0"/>
        <w:jc w:val="both"/>
      </w:pPr>
      <w:r>
        <w:rPr>
          <w:rFonts w:ascii="Times New Roman"/>
          <w:b w:val="false"/>
          <w:i w:val="false"/>
          <w:color w:val="000000"/>
          <w:sz w:val="28"/>
        </w:rPr>
        <w:t>
      6) центральный исполнительный орган – государственный орган, обеспечивающий реализацию государственной политики в сфере социальной защиты населения;</w:t>
      </w:r>
    </w:p>
    <w:bookmarkEnd w:id="16"/>
    <w:bookmarkStart w:name="z40" w:id="17"/>
    <w:p>
      <w:pPr>
        <w:spacing w:after="0"/>
        <w:ind w:left="0"/>
        <w:jc w:val="both"/>
      </w:pPr>
      <w:r>
        <w:rPr>
          <w:rFonts w:ascii="Times New Roman"/>
          <w:b w:val="false"/>
          <w:i w:val="false"/>
          <w:color w:val="000000"/>
          <w:sz w:val="28"/>
        </w:rPr>
        <w:t xml:space="preserve">
      7) трудная жизненная ситуация – ситуация, объективно нарушающая </w:t>
      </w:r>
      <w:r>
        <w:rPr>
          <w:rFonts w:ascii="Times New Roman"/>
          <w:b w:val="false"/>
          <w:i w:val="false"/>
          <w:color w:val="000000"/>
          <w:sz w:val="28"/>
        </w:rPr>
        <w:t>жизнедеятельность гражданина, которую он не может преодолеть самостоятельно;</w:t>
      </w:r>
    </w:p>
    <w:bookmarkEnd w:id="17"/>
    <w:bookmarkStart w:name="z42" w:id="18"/>
    <w:p>
      <w:pPr>
        <w:spacing w:after="0"/>
        <w:ind w:left="0"/>
        <w:jc w:val="both"/>
      </w:pPr>
      <w:r>
        <w:rPr>
          <w:rFonts w:ascii="Times New Roman"/>
          <w:b w:val="false"/>
          <w:i w:val="false"/>
          <w:color w:val="000000"/>
          <w:sz w:val="28"/>
        </w:rPr>
        <w:t>
      8) уполномоченный орган – коммунальное государственное учреждение "Отдел занятости и социальных программ акимата Шуского района Жамбылской области";</w:t>
      </w:r>
    </w:p>
    <w:bookmarkEnd w:id="18"/>
    <w:bookmarkStart w:name="z43" w:id="19"/>
    <w:p>
      <w:pPr>
        <w:spacing w:after="0"/>
        <w:ind w:left="0"/>
        <w:jc w:val="both"/>
      </w:pPr>
      <w:r>
        <w:rPr>
          <w:rFonts w:ascii="Times New Roman"/>
          <w:b w:val="false"/>
          <w:i w:val="false"/>
          <w:color w:val="000000"/>
          <w:sz w:val="28"/>
        </w:rPr>
        <w:t>
      9) уполномоченное подразделение – Шуское районное отделение Жамбылского областного филиала Республиканского государственного казенного предприятия "Государственный центр по выплате пенсий" Министертва здравоохранения и социального развития Республики Казахстан;</w:t>
      </w:r>
    </w:p>
    <w:bookmarkEnd w:id="19"/>
    <w:bookmarkStart w:name="z44" w:id="20"/>
    <w:p>
      <w:pPr>
        <w:spacing w:after="0"/>
        <w:ind w:left="0"/>
        <w:jc w:val="both"/>
      </w:pPr>
      <w:r>
        <w:rPr>
          <w:rFonts w:ascii="Times New Roman"/>
          <w:b w:val="false"/>
          <w:i w:val="false"/>
          <w:color w:val="000000"/>
          <w:sz w:val="28"/>
        </w:rPr>
        <w:t>
      10)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(семьи), обратившихся за социальной помощью и подготовки заключений;</w:t>
      </w:r>
    </w:p>
    <w:bookmarkEnd w:id="20"/>
    <w:bookmarkStart w:name="z45" w:id="21"/>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21"/>
    <w:bookmarkStart w:name="z46" w:id="22"/>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местными исполнительными органами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22"/>
    <w:bookmarkStart w:name="z47" w:id="23"/>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13 апреля 2005 "О социальной защите инвалидов в Республике Казахстан", социальная помощь оказывается в порядке, предусмотренном настоящими Типовыми правилами.</w:t>
      </w:r>
    </w:p>
    <w:bookmarkEnd w:id="23"/>
    <w:bookmarkStart w:name="z48" w:id="24"/>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bookmarkEnd w:id="24"/>
    <w:bookmarkStart w:name="z49" w:id="25"/>
    <w:p>
      <w:pPr>
        <w:spacing w:after="0"/>
        <w:ind w:left="0"/>
        <w:jc w:val="both"/>
      </w:pPr>
      <w:r>
        <w:rPr>
          <w:rFonts w:ascii="Times New Roman"/>
          <w:b w:val="false"/>
          <w:i w:val="false"/>
          <w:color w:val="000000"/>
          <w:sz w:val="28"/>
        </w:rPr>
        <w:t>
      Перечни памятных дат и праздничных дней для оказания социальной помощи, а также кратность оказания социальной помощи устанавливаются местными представительными органами по представлению местных исполнительных органов.</w:t>
      </w:r>
    </w:p>
    <w:bookmarkEnd w:id="25"/>
    <w:bookmarkStart w:name="z50" w:id="26"/>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утвержденных акиматом Жамбылской области.</w:t>
      </w:r>
    </w:p>
    <w:bookmarkEnd w:id="26"/>
    <w:bookmarkStart w:name="z51" w:id="27"/>
    <w:p>
      <w:pPr>
        <w:spacing w:after="0"/>
        <w:ind w:left="0"/>
        <w:jc w:val="left"/>
      </w:pPr>
      <w:r>
        <w:rPr>
          <w:rFonts w:ascii="Times New Roman"/>
          <w:b/>
          <w:i w:val="false"/>
          <w:color w:val="000000"/>
        </w:rPr>
        <w:t xml:space="preserve"> 2. Перечень категорий получателей социальной помощи и установления размеров социальной помощи</w:t>
      </w:r>
    </w:p>
    <w:bookmarkEnd w:id="27"/>
    <w:bookmarkStart w:name="z52" w:id="28"/>
    <w:p>
      <w:pPr>
        <w:spacing w:after="0"/>
        <w:ind w:left="0"/>
        <w:jc w:val="both"/>
      </w:pPr>
      <w:r>
        <w:rPr>
          <w:rFonts w:ascii="Times New Roman"/>
          <w:b w:val="false"/>
          <w:i w:val="false"/>
          <w:color w:val="000000"/>
          <w:sz w:val="28"/>
        </w:rPr>
        <w:t>
      8. Единовременная социальная помощь к памятным датам и праздничным дням предоставляется.</w:t>
      </w:r>
    </w:p>
    <w:bookmarkEnd w:id="28"/>
    <w:bookmarkStart w:name="z53" w:id="29"/>
    <w:p>
      <w:pPr>
        <w:spacing w:after="0"/>
        <w:ind w:left="0"/>
        <w:jc w:val="both"/>
      </w:pPr>
      <w:r>
        <w:rPr>
          <w:rFonts w:ascii="Times New Roman"/>
          <w:b w:val="false"/>
          <w:i w:val="false"/>
          <w:color w:val="000000"/>
          <w:sz w:val="28"/>
        </w:rPr>
        <w:t>
      1) К 9 мая - День Победы:</w:t>
      </w:r>
    </w:p>
    <w:bookmarkEnd w:id="29"/>
    <w:bookmarkStart w:name="z54" w:id="30"/>
    <w:p>
      <w:pPr>
        <w:spacing w:after="0"/>
        <w:ind w:left="0"/>
        <w:jc w:val="both"/>
      </w:pPr>
      <w:r>
        <w:rPr>
          <w:rFonts w:ascii="Times New Roman"/>
          <w:b w:val="false"/>
          <w:i w:val="false"/>
          <w:color w:val="000000"/>
          <w:sz w:val="28"/>
        </w:rPr>
        <w:t>
      участникам и инвалидам Великой Отечественной войны в размере 150 000 (сто пятьдесят тысяч) тенге;</w:t>
      </w:r>
    </w:p>
    <w:bookmarkEnd w:id="30"/>
    <w:bookmarkStart w:name="z55" w:id="3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 в размере 30 000 (тридцать тысяч) тенге;</w:t>
      </w:r>
    </w:p>
    <w:bookmarkEnd w:id="31"/>
    <w:bookmarkStart w:name="z56" w:id="32"/>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15 000 (пятнадцать тысяч) тенге;</w:t>
      </w:r>
    </w:p>
    <w:bookmarkEnd w:id="32"/>
    <w:bookmarkStart w:name="z57" w:id="33"/>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лицам, проработавшим в тылу не менее 6 (шести) месяцев, в годы Великой Отечественной войны в размере 15 000 (пятнадцать тысяч) тенге;</w:t>
      </w:r>
    </w:p>
    <w:bookmarkEnd w:id="33"/>
    <w:bookmarkStart w:name="z58" w:id="34"/>
    <w:p>
      <w:pPr>
        <w:spacing w:after="0"/>
        <w:ind w:left="0"/>
        <w:jc w:val="both"/>
      </w:pP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в размере 30 000 (тридцать тысяч) тенге;</w:t>
      </w:r>
    </w:p>
    <w:bookmarkEnd w:id="34"/>
    <w:bookmarkStart w:name="z59" w:id="35"/>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 в размере 30 000 (тридцать тысяч) тенге.</w:t>
      </w:r>
    </w:p>
    <w:bookmarkEnd w:id="35"/>
    <w:bookmarkStart w:name="z60" w:id="36"/>
    <w:p>
      <w:pPr>
        <w:spacing w:after="0"/>
        <w:ind w:left="0"/>
        <w:jc w:val="both"/>
      </w:pPr>
      <w:r>
        <w:rPr>
          <w:rFonts w:ascii="Times New Roman"/>
          <w:b w:val="false"/>
          <w:i w:val="false"/>
          <w:color w:val="000000"/>
          <w:sz w:val="28"/>
        </w:rPr>
        <w:t>
      2) К 15 февраля - дата вывода советских войск из Афганистана:</w:t>
      </w:r>
    </w:p>
    <w:bookmarkEnd w:id="36"/>
    <w:bookmarkStart w:name="z61" w:id="37"/>
    <w:p>
      <w:pPr>
        <w:spacing w:after="0"/>
        <w:ind w:left="0"/>
        <w:jc w:val="both"/>
      </w:pPr>
      <w:r>
        <w:rPr>
          <w:rFonts w:ascii="Times New Roman"/>
          <w:b w:val="false"/>
          <w:i w:val="false"/>
          <w:color w:val="000000"/>
          <w:sz w:val="28"/>
        </w:rPr>
        <w:t>
      военнослужащие, ставшие инвалидами вследствие ранения, контузии, увечья, полученных при прохождении воинской службы в Афганистане в размере 30 000 (тридцать тысяч) тенге;</w:t>
      </w:r>
    </w:p>
    <w:bookmarkEnd w:id="37"/>
    <w:bookmarkStart w:name="z62" w:id="38"/>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в размере 15 000 (пятнадцать тысяч) тенге;</w:t>
      </w:r>
    </w:p>
    <w:bookmarkEnd w:id="38"/>
    <w:bookmarkStart w:name="z63" w:id="39"/>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 в размере 15 000 (пятнадцать тысяч) тенге;</w:t>
      </w:r>
    </w:p>
    <w:bookmarkEnd w:id="39"/>
    <w:bookmarkStart w:name="z64" w:id="40"/>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в размере 15 000 (пятнадцать тысяч) тенге.</w:t>
      </w:r>
    </w:p>
    <w:bookmarkEnd w:id="40"/>
    <w:bookmarkStart w:name="z65" w:id="41"/>
    <w:p>
      <w:pPr>
        <w:spacing w:after="0"/>
        <w:ind w:left="0"/>
        <w:jc w:val="both"/>
      </w:pPr>
      <w:r>
        <w:rPr>
          <w:rFonts w:ascii="Times New Roman"/>
          <w:b w:val="false"/>
          <w:i w:val="false"/>
          <w:color w:val="000000"/>
          <w:sz w:val="28"/>
        </w:rPr>
        <w:t>
      3) К 26 апреля - дня аварии на Чернобыльской атомной электростанции:</w:t>
      </w:r>
    </w:p>
    <w:bookmarkEnd w:id="41"/>
    <w:bookmarkStart w:name="z66" w:id="42"/>
    <w:p>
      <w:pPr>
        <w:spacing w:after="0"/>
        <w:ind w:left="0"/>
        <w:jc w:val="both"/>
      </w:pPr>
      <w:r>
        <w:rPr>
          <w:rFonts w:ascii="Times New Roman"/>
          <w:b w:val="false"/>
          <w:i w:val="false"/>
          <w:color w:val="000000"/>
          <w:sz w:val="28"/>
        </w:rPr>
        <w:t xml:space="preserve">
      лицам, принимавшим участие в ликвидации последствий катастрофы </w:t>
      </w:r>
    </w:p>
    <w:bookmarkEnd w:id="42"/>
    <w:bookmarkStart w:name="z67" w:id="43"/>
    <w:p>
      <w:pPr>
        <w:spacing w:after="0"/>
        <w:ind w:left="0"/>
        <w:jc w:val="both"/>
      </w:pPr>
      <w:r>
        <w:rPr>
          <w:rFonts w:ascii="Times New Roman"/>
          <w:b w:val="false"/>
          <w:i w:val="false"/>
          <w:color w:val="000000"/>
          <w:sz w:val="28"/>
        </w:rPr>
        <w:t>
      на Чернобыльской атомной электростанции в 1986-1987 годах и ставшим инвалидами, вследствие аварии на Чернобыльской атомной электростанции в размере 30 000 (тридцать тысяч) тенге;</w:t>
      </w:r>
    </w:p>
    <w:bookmarkEnd w:id="43"/>
    <w:bookmarkStart w:name="z68" w:id="44"/>
    <w:p>
      <w:pPr>
        <w:spacing w:after="0"/>
        <w:ind w:left="0"/>
        <w:jc w:val="both"/>
      </w:pPr>
      <w:r>
        <w:rPr>
          <w:rFonts w:ascii="Times New Roman"/>
          <w:b w:val="false"/>
          <w:i w:val="false"/>
          <w:color w:val="000000"/>
          <w:sz w:val="28"/>
        </w:rPr>
        <w:t>
      участникам ликвидации последствий катастрофы на Чернобыльской атомной электростанции в 1988-1989 годах в размере 15 000 (пятнадцать тысяч) тенге.</w:t>
      </w:r>
    </w:p>
    <w:bookmarkEnd w:id="44"/>
    <w:bookmarkStart w:name="z69" w:id="45"/>
    <w:p>
      <w:pPr>
        <w:spacing w:after="0"/>
        <w:ind w:left="0"/>
        <w:jc w:val="both"/>
      </w:pPr>
      <w:r>
        <w:rPr>
          <w:rFonts w:ascii="Times New Roman"/>
          <w:b w:val="false"/>
          <w:i w:val="false"/>
          <w:color w:val="000000"/>
          <w:sz w:val="28"/>
        </w:rPr>
        <w:t>
      4) К 29 августа - день закрытия Семипалатинского полигона:</w:t>
      </w:r>
    </w:p>
    <w:bookmarkEnd w:id="45"/>
    <w:bookmarkStart w:name="z70" w:id="46"/>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в размере 30 000 (тридцать тысяч) тенге.</w:t>
      </w:r>
    </w:p>
    <w:bookmarkEnd w:id="46"/>
    <w:bookmarkStart w:name="z71" w:id="47"/>
    <w:p>
      <w:pPr>
        <w:spacing w:after="0"/>
        <w:ind w:left="0"/>
        <w:jc w:val="both"/>
      </w:pPr>
      <w:r>
        <w:rPr>
          <w:rFonts w:ascii="Times New Roman"/>
          <w:b w:val="false"/>
          <w:i w:val="false"/>
          <w:color w:val="000000"/>
          <w:sz w:val="28"/>
        </w:rPr>
        <w:t xml:space="preserve">
      9. Единовременная социальная помощь лицам (семьям) по обращениям предоставляется: </w:t>
      </w:r>
    </w:p>
    <w:bookmarkEnd w:id="47"/>
    <w:bookmarkStart w:name="z72" w:id="48"/>
    <w:p>
      <w:pPr>
        <w:spacing w:after="0"/>
        <w:ind w:left="0"/>
        <w:jc w:val="both"/>
      </w:pPr>
      <w:r>
        <w:rPr>
          <w:rFonts w:ascii="Times New Roman"/>
          <w:b w:val="false"/>
          <w:i w:val="false"/>
          <w:color w:val="000000"/>
          <w:sz w:val="28"/>
        </w:rPr>
        <w:t>
      1) лицам (семьям), имеющим месячный среднедушевой доход не превышающий 10 (десяти) прожиточных минимума:</w:t>
      </w:r>
    </w:p>
    <w:bookmarkEnd w:id="48"/>
    <w:bookmarkStart w:name="z73" w:id="49"/>
    <w:p>
      <w:pPr>
        <w:spacing w:after="0"/>
        <w:ind w:left="0"/>
        <w:jc w:val="both"/>
      </w:pPr>
      <w:r>
        <w:rPr>
          <w:rFonts w:ascii="Times New Roman"/>
          <w:b w:val="false"/>
          <w:i w:val="false"/>
          <w:color w:val="000000"/>
          <w:sz w:val="28"/>
        </w:rPr>
        <w:t>
      социальная помощь по социально значимому заболеванию – туберкулезу предоставляется лицам, больным активной формой туберкулеза, находящимся на амбулаторном лечении, состоящим на диспансерном учете, согласно списку противотуберкулезного отдела Коммунального государственного учреждения "Шуская районная больница Управления здравоохранения акимата Жамбылской области", лицам (семьям) 1 категории (6-8) и 2 категории в течение (8-10) месяцев в размере 10 000 тыс. тенге ежемесячно;</w:t>
      </w:r>
    </w:p>
    <w:bookmarkEnd w:id="49"/>
    <w:bookmarkStart w:name="z74" w:id="50"/>
    <w:p>
      <w:pPr>
        <w:spacing w:after="0"/>
        <w:ind w:left="0"/>
        <w:jc w:val="both"/>
      </w:pPr>
      <w:r>
        <w:rPr>
          <w:rFonts w:ascii="Times New Roman"/>
          <w:b w:val="false"/>
          <w:i w:val="false"/>
          <w:color w:val="000000"/>
          <w:sz w:val="28"/>
        </w:rPr>
        <w:t>
      лицам (семьям) больным туберкулезом находящимся на амбулаторном лечении, ежемесячно в размере 21 871 (двадцать одна тысяча восемьсот семьдесят один) тенге в течении 12 (двенадцати) месяцев;</w:t>
      </w:r>
    </w:p>
    <w:bookmarkEnd w:id="50"/>
    <w:bookmarkStart w:name="z75" w:id="51"/>
    <w:p>
      <w:pPr>
        <w:spacing w:after="0"/>
        <w:ind w:left="0"/>
        <w:jc w:val="both"/>
      </w:pPr>
      <w:r>
        <w:rPr>
          <w:rFonts w:ascii="Times New Roman"/>
          <w:b w:val="false"/>
          <w:i w:val="false"/>
          <w:color w:val="000000"/>
          <w:sz w:val="28"/>
        </w:rPr>
        <w:t>
      при причинение ущерба гражданину (семье) либо его имуществу вследствие стихийного бедствия или пожара, в пределах до 100 месячного расчетного показателя, определяемым специальной комиссией.</w:t>
      </w:r>
    </w:p>
    <w:bookmarkEnd w:id="51"/>
    <w:bookmarkStart w:name="z76" w:id="52"/>
    <w:p>
      <w:pPr>
        <w:spacing w:after="0"/>
        <w:ind w:left="0"/>
        <w:jc w:val="both"/>
      </w:pPr>
      <w:r>
        <w:rPr>
          <w:rFonts w:ascii="Times New Roman"/>
          <w:b w:val="false"/>
          <w:i w:val="false"/>
          <w:color w:val="000000"/>
          <w:sz w:val="28"/>
        </w:rPr>
        <w:t xml:space="preserve">
      При причинении ущерба гражданину (семье) либо его имуществу, вследствие стихийного бедствия или пожара, нуждающиеся граждане в течение месяца обращаются за социальной помощью в уполномоченный орган. </w:t>
      </w:r>
    </w:p>
    <w:bookmarkEnd w:id="52"/>
    <w:bookmarkStart w:name="z77" w:id="53"/>
    <w:p>
      <w:pPr>
        <w:spacing w:after="0"/>
        <w:ind w:left="0"/>
        <w:jc w:val="both"/>
      </w:pPr>
      <w:r>
        <w:rPr>
          <w:rFonts w:ascii="Times New Roman"/>
          <w:b w:val="false"/>
          <w:i w:val="false"/>
          <w:color w:val="000000"/>
          <w:sz w:val="28"/>
        </w:rPr>
        <w:t>
      2) Единовременная социальная помощь по обращениям предоставляется:</w:t>
      </w:r>
    </w:p>
    <w:bookmarkEnd w:id="53"/>
    <w:bookmarkStart w:name="z78" w:id="54"/>
    <w:p>
      <w:pPr>
        <w:spacing w:after="0"/>
        <w:ind w:left="0"/>
        <w:jc w:val="both"/>
      </w:pPr>
      <w:r>
        <w:rPr>
          <w:rFonts w:ascii="Times New Roman"/>
          <w:b w:val="false"/>
          <w:i w:val="false"/>
          <w:color w:val="000000"/>
          <w:sz w:val="28"/>
        </w:rPr>
        <w:t>
      При причинение ущерба гражданину (семье) либо его имуществу вследствие стихийного бедствия или пожара или социально значимое заболевание.</w:t>
      </w:r>
    </w:p>
    <w:bookmarkEnd w:id="54"/>
    <w:bookmarkStart w:name="z79" w:id="55"/>
    <w:p>
      <w:pPr>
        <w:spacing w:after="0"/>
        <w:ind w:left="0"/>
        <w:jc w:val="both"/>
      </w:pP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p>
    <w:bookmarkEnd w:id="55"/>
    <w:bookmarkStart w:name="z80" w:id="56"/>
    <w:p>
      <w:pPr>
        <w:spacing w:after="0"/>
        <w:ind w:left="0"/>
        <w:jc w:val="both"/>
      </w:pPr>
      <w:r>
        <w:rPr>
          <w:rFonts w:ascii="Times New Roman"/>
          <w:b w:val="false"/>
          <w:i w:val="false"/>
          <w:color w:val="000000"/>
          <w:sz w:val="28"/>
        </w:rPr>
        <w:t>
      окончательный перечень оснований для отнесения граждан к категории нуждающихся и проведения обследований материально-бытового положения лица (семьи) утверждается местными представительными органами.</w:t>
      </w:r>
    </w:p>
    <w:bookmarkEnd w:id="56"/>
    <w:bookmarkStart w:name="z81" w:id="57"/>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57"/>
    <w:bookmarkStart w:name="z82" w:id="58"/>
    <w:p>
      <w:pPr>
        <w:spacing w:after="0"/>
        <w:ind w:left="0"/>
        <w:jc w:val="both"/>
      </w:pPr>
      <w:r>
        <w:rPr>
          <w:rFonts w:ascii="Times New Roman"/>
          <w:b w:val="false"/>
          <w:i w:val="false"/>
          <w:color w:val="000000"/>
          <w:sz w:val="28"/>
        </w:rPr>
        <w:t xml:space="preserve">
      10. К памятным датам и праздничным дням размер социальной помощи для отдельно взятой категории получателей устанавливается в едином размере </w:t>
      </w:r>
      <w:r>
        <w:rPr>
          <w:rFonts w:ascii="Times New Roman"/>
          <w:b w:val="false"/>
          <w:i w:val="false"/>
          <w:color w:val="000000"/>
          <w:sz w:val="28"/>
        </w:rPr>
        <w:t>по согласованию с местными исполнительными органами области.</w:t>
      </w:r>
    </w:p>
    <w:bookmarkEnd w:id="58"/>
    <w:bookmarkStart w:name="z84" w:id="59"/>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59"/>
    <w:bookmarkStart w:name="z85" w:id="60"/>
    <w:p>
      <w:pPr>
        <w:spacing w:after="0"/>
        <w:ind w:left="0"/>
        <w:jc w:val="left"/>
      </w:pPr>
      <w:r>
        <w:rPr>
          <w:rFonts w:ascii="Times New Roman"/>
          <w:b/>
          <w:i w:val="false"/>
          <w:color w:val="000000"/>
        </w:rPr>
        <w:t xml:space="preserve"> 3. Порядок оказания социальной помощи</w:t>
      </w:r>
    </w:p>
    <w:bookmarkEnd w:id="60"/>
    <w:bookmarkStart w:name="z86" w:id="61"/>
    <w:p>
      <w:pPr>
        <w:spacing w:after="0"/>
        <w:ind w:left="0"/>
        <w:jc w:val="both"/>
      </w:pPr>
      <w:r>
        <w:rPr>
          <w:rFonts w:ascii="Times New Roman"/>
          <w:b w:val="false"/>
          <w:i w:val="false"/>
          <w:color w:val="000000"/>
          <w:sz w:val="28"/>
        </w:rPr>
        <w:t>
      12. Социальная помощь к памятным датам и праздничным дням оказывается по списку, утверждаемому местными исполнительными органами Жамбылской области по представлению уполномоченной организации без истребования заявлений от получателей.</w:t>
      </w:r>
    </w:p>
    <w:bookmarkEnd w:id="61"/>
    <w:bookmarkStart w:name="z87" w:id="62"/>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w:t>
      </w:r>
    </w:p>
    <w:bookmarkEnd w:id="62"/>
    <w:bookmarkStart w:name="z88" w:id="63"/>
    <w:p>
      <w:pPr>
        <w:spacing w:after="0"/>
        <w:ind w:left="0"/>
        <w:jc w:val="both"/>
      </w:pPr>
      <w:r>
        <w:rPr>
          <w:rFonts w:ascii="Times New Roman"/>
          <w:b w:val="false"/>
          <w:i w:val="false"/>
          <w:color w:val="000000"/>
          <w:sz w:val="28"/>
        </w:rPr>
        <w:t>
      1) документ, удостоверяющий личность;</w:t>
      </w:r>
    </w:p>
    <w:bookmarkEnd w:id="63"/>
    <w:bookmarkStart w:name="z89" w:id="64"/>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bookmarkEnd w:id="64"/>
    <w:bookmarkStart w:name="z90" w:id="65"/>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bookmarkEnd w:id="65"/>
    <w:bookmarkStart w:name="z91" w:id="66"/>
    <w:p>
      <w:pPr>
        <w:spacing w:after="0"/>
        <w:ind w:left="0"/>
        <w:jc w:val="both"/>
      </w:pPr>
      <w:r>
        <w:rPr>
          <w:rFonts w:ascii="Times New Roman"/>
          <w:b w:val="false"/>
          <w:i w:val="false"/>
          <w:color w:val="000000"/>
          <w:sz w:val="28"/>
        </w:rPr>
        <w:t>
      4) сведения о доходах лица (членов семьи);</w:t>
      </w:r>
    </w:p>
    <w:bookmarkEnd w:id="66"/>
    <w:bookmarkStart w:name="z92" w:id="67"/>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End w:id="67"/>
    <w:bookmarkStart w:name="z93" w:id="68"/>
    <w:p>
      <w:pPr>
        <w:spacing w:after="0"/>
        <w:ind w:left="0"/>
        <w:jc w:val="both"/>
      </w:pPr>
      <w:r>
        <w:rPr>
          <w:rFonts w:ascii="Times New Roman"/>
          <w:b w:val="false"/>
          <w:i w:val="false"/>
          <w:color w:val="000000"/>
          <w:sz w:val="28"/>
        </w:rPr>
        <w:t>
      14. Документы представляются в подлинниках и копиях для сверки, после чего подлинники документов возвращаются заявителю.</w:t>
      </w:r>
    </w:p>
    <w:bookmarkEnd w:id="68"/>
    <w:bookmarkStart w:name="z94" w:id="69"/>
    <w:p>
      <w:pPr>
        <w:spacing w:after="0"/>
        <w:ind w:left="0"/>
        <w:jc w:val="both"/>
      </w:pP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уполномоченный орган или аким города Шу и сельских округов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69"/>
    <w:bookmarkStart w:name="z95" w:id="70"/>
    <w:p>
      <w:pPr>
        <w:spacing w:after="0"/>
        <w:ind w:left="0"/>
        <w:jc w:val="both"/>
      </w:pPr>
      <w:r>
        <w:rPr>
          <w:rFonts w:ascii="Times New Roman"/>
          <w:b w:val="false"/>
          <w:i w:val="false"/>
          <w:color w:val="000000"/>
          <w:sz w:val="28"/>
        </w:rPr>
        <w:t xml:space="preserve">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 города Шу и сельского округа.</w:t>
      </w:r>
    </w:p>
    <w:bookmarkEnd w:id="70"/>
    <w:bookmarkStart w:name="z96" w:id="71"/>
    <w:p>
      <w:pPr>
        <w:spacing w:after="0"/>
        <w:ind w:left="0"/>
        <w:jc w:val="both"/>
      </w:pPr>
      <w:r>
        <w:rPr>
          <w:rFonts w:ascii="Times New Roman"/>
          <w:b w:val="false"/>
          <w:i w:val="false"/>
          <w:color w:val="000000"/>
          <w:sz w:val="28"/>
        </w:rPr>
        <w:t>
      Аким города Шу и сельских округов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71"/>
    <w:bookmarkStart w:name="z97" w:id="72"/>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72"/>
    <w:bookmarkStart w:name="z98" w:id="73"/>
    <w:p>
      <w:pPr>
        <w:spacing w:after="0"/>
        <w:ind w:left="0"/>
        <w:jc w:val="both"/>
      </w:pP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73"/>
    <w:bookmarkStart w:name="z99" w:id="74"/>
    <w:p>
      <w:pPr>
        <w:spacing w:after="0"/>
        <w:ind w:left="0"/>
        <w:jc w:val="both"/>
      </w:pPr>
      <w:r>
        <w:rPr>
          <w:rFonts w:ascii="Times New Roman"/>
          <w:b w:val="false"/>
          <w:i w:val="false"/>
          <w:color w:val="000000"/>
          <w:sz w:val="28"/>
        </w:rPr>
        <w:t>
      19. Уполномоченный орган в течение одного рабочего дня, со дня поступления документов от участковой комиссии или акимов города Шу и сельских округов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74"/>
    <w:bookmarkStart w:name="z100" w:id="75"/>
    <w:p>
      <w:pPr>
        <w:spacing w:after="0"/>
        <w:ind w:left="0"/>
        <w:jc w:val="both"/>
      </w:pPr>
      <w:r>
        <w:rPr>
          <w:rFonts w:ascii="Times New Roman"/>
          <w:b w:val="false"/>
          <w:i w:val="false"/>
          <w:color w:val="000000"/>
          <w:sz w:val="28"/>
        </w:rPr>
        <w:t>
      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75"/>
    <w:bookmarkStart w:name="z101" w:id="76"/>
    <w:p>
      <w:pPr>
        <w:spacing w:after="0"/>
        <w:ind w:left="0"/>
        <w:jc w:val="both"/>
      </w:pPr>
      <w:r>
        <w:rPr>
          <w:rFonts w:ascii="Times New Roman"/>
          <w:b w:val="false"/>
          <w:i w:val="false"/>
          <w:color w:val="000000"/>
          <w:sz w:val="28"/>
        </w:rPr>
        <w:t>
      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76"/>
    <w:bookmarkStart w:name="z102" w:id="77"/>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акимов города Шу и сельских округов.</w:t>
      </w:r>
    </w:p>
    <w:bookmarkEnd w:id="77"/>
    <w:bookmarkStart w:name="z103" w:id="78"/>
    <w:p>
      <w:pPr>
        <w:spacing w:after="0"/>
        <w:ind w:left="0"/>
        <w:jc w:val="both"/>
      </w:pPr>
      <w:r>
        <w:rPr>
          <w:rFonts w:ascii="Times New Roman"/>
          <w:b w:val="false"/>
          <w:i w:val="false"/>
          <w:color w:val="000000"/>
          <w:sz w:val="28"/>
        </w:rPr>
        <w:t>
      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78"/>
    <w:bookmarkStart w:name="z104" w:id="79"/>
    <w:p>
      <w:pPr>
        <w:spacing w:after="0"/>
        <w:ind w:left="0"/>
        <w:jc w:val="both"/>
      </w:pPr>
      <w:r>
        <w:rPr>
          <w:rFonts w:ascii="Times New Roman"/>
          <w:b w:val="false"/>
          <w:i w:val="false"/>
          <w:color w:val="000000"/>
          <w:sz w:val="28"/>
        </w:rPr>
        <w:t>
      23. По одному из установленных оснований социальная помощь в течение одного календарного года повторно не оказывается.</w:t>
      </w:r>
    </w:p>
    <w:bookmarkEnd w:id="79"/>
    <w:bookmarkStart w:name="z105" w:id="80"/>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80"/>
    <w:bookmarkStart w:name="z106" w:id="81"/>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81"/>
    <w:bookmarkStart w:name="z107" w:id="82"/>
    <w:p>
      <w:pPr>
        <w:spacing w:after="0"/>
        <w:ind w:left="0"/>
        <w:jc w:val="both"/>
      </w:pPr>
      <w:r>
        <w:rPr>
          <w:rFonts w:ascii="Times New Roman"/>
          <w:b w:val="false"/>
          <w:i w:val="false"/>
          <w:color w:val="000000"/>
          <w:sz w:val="28"/>
        </w:rPr>
        <w:t>
      2) отказа, уклонения заявителя от проведения обследование материального положения лица (семьи);</w:t>
      </w:r>
    </w:p>
    <w:bookmarkEnd w:id="82"/>
    <w:bookmarkStart w:name="z108" w:id="83"/>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83"/>
    <w:bookmarkStart w:name="z109" w:id="84"/>
    <w:p>
      <w:pPr>
        <w:spacing w:after="0"/>
        <w:ind w:left="0"/>
        <w:jc w:val="both"/>
      </w:pPr>
      <w:r>
        <w:rPr>
          <w:rFonts w:ascii="Times New Roman"/>
          <w:b w:val="false"/>
          <w:i w:val="false"/>
          <w:color w:val="000000"/>
          <w:sz w:val="28"/>
        </w:rPr>
        <w:t>
      25. Финансирование расходов на предоставление социальной помощи осуществляется в пределах средств, предусмотренных в бюджете Шуского района Жамбылской области на текущий финансовый год.</w:t>
      </w:r>
    </w:p>
    <w:bookmarkEnd w:id="84"/>
    <w:bookmarkStart w:name="z110" w:id="85"/>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85"/>
    <w:bookmarkStart w:name="z111" w:id="86"/>
    <w:p>
      <w:pPr>
        <w:spacing w:after="0"/>
        <w:ind w:left="0"/>
        <w:jc w:val="both"/>
      </w:pPr>
      <w:r>
        <w:rPr>
          <w:rFonts w:ascii="Times New Roman"/>
          <w:b w:val="false"/>
          <w:i w:val="false"/>
          <w:color w:val="000000"/>
          <w:sz w:val="28"/>
        </w:rPr>
        <w:t>
      26. Социальная помощь прекращается в случаях:</w:t>
      </w:r>
    </w:p>
    <w:bookmarkEnd w:id="86"/>
    <w:bookmarkStart w:name="z112" w:id="87"/>
    <w:p>
      <w:pPr>
        <w:spacing w:after="0"/>
        <w:ind w:left="0"/>
        <w:jc w:val="both"/>
      </w:pPr>
      <w:r>
        <w:rPr>
          <w:rFonts w:ascii="Times New Roman"/>
          <w:b w:val="false"/>
          <w:i w:val="false"/>
          <w:color w:val="000000"/>
          <w:sz w:val="28"/>
        </w:rPr>
        <w:t>
      1) смерти получателя;</w:t>
      </w:r>
    </w:p>
    <w:bookmarkEnd w:id="87"/>
    <w:bookmarkStart w:name="z113" w:id="88"/>
    <w:p>
      <w:pPr>
        <w:spacing w:after="0"/>
        <w:ind w:left="0"/>
        <w:jc w:val="both"/>
      </w:pPr>
      <w:r>
        <w:rPr>
          <w:rFonts w:ascii="Times New Roman"/>
          <w:b w:val="false"/>
          <w:i w:val="false"/>
          <w:color w:val="000000"/>
          <w:sz w:val="28"/>
        </w:rPr>
        <w:t>
      2) выезда получателя на постоянное проживание за пределы Шуского района Жамбылской области;</w:t>
      </w:r>
    </w:p>
    <w:bookmarkEnd w:id="88"/>
    <w:bookmarkStart w:name="z114" w:id="89"/>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89"/>
    <w:bookmarkStart w:name="z115" w:id="90"/>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90"/>
    <w:bookmarkStart w:name="z116" w:id="91"/>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91"/>
    <w:bookmarkStart w:name="z117" w:id="92"/>
    <w:p>
      <w:pPr>
        <w:spacing w:after="0"/>
        <w:ind w:left="0"/>
        <w:jc w:val="both"/>
      </w:pP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p>
    <w:bookmarkEnd w:id="92"/>
    <w:bookmarkStart w:name="z118" w:id="93"/>
    <w:p>
      <w:pPr>
        <w:spacing w:after="0"/>
        <w:ind w:left="0"/>
        <w:jc w:val="left"/>
      </w:pPr>
      <w:r>
        <w:rPr>
          <w:rFonts w:ascii="Times New Roman"/>
          <w:b/>
          <w:i w:val="false"/>
          <w:color w:val="000000"/>
        </w:rPr>
        <w:t xml:space="preserve"> 5. Заключительное положение</w:t>
      </w:r>
    </w:p>
    <w:bookmarkEnd w:id="93"/>
    <w:bookmarkStart w:name="z119" w:id="94"/>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Шуского районного маслихата</w:t>
            </w:r>
            <w:r>
              <w:br/>
            </w:r>
            <w:r>
              <w:rPr>
                <w:rFonts w:ascii="Times New Roman"/>
                <w:b w:val="false"/>
                <w:i w:val="false"/>
                <w:color w:val="000000"/>
                <w:sz w:val="20"/>
              </w:rPr>
              <w:t>от 21 декабря 2017 года № 21-7</w:t>
            </w:r>
          </w:p>
        </w:tc>
      </w:tr>
    </w:tbl>
    <w:bookmarkStart w:name="z124" w:id="95"/>
    <w:p>
      <w:pPr>
        <w:spacing w:after="0"/>
        <w:ind w:left="0"/>
        <w:jc w:val="left"/>
      </w:pPr>
      <w:r>
        <w:rPr>
          <w:rFonts w:ascii="Times New Roman"/>
          <w:b/>
          <w:i w:val="false"/>
          <w:color w:val="000000"/>
        </w:rPr>
        <w:t xml:space="preserve"> Перечень утративших силу некоторых решений </w:t>
      </w:r>
      <w:r>
        <w:rPr>
          <w:rFonts w:ascii="Times New Roman"/>
          <w:b/>
          <w:i w:val="false"/>
          <w:color w:val="000000"/>
        </w:rPr>
        <w:t>Шуского районного маслихата</w:t>
      </w:r>
    </w:p>
    <w:bookmarkEnd w:id="95"/>
    <w:bookmarkStart w:name="z126" w:id="96"/>
    <w:p>
      <w:pPr>
        <w:spacing w:after="0"/>
        <w:ind w:left="0"/>
        <w:jc w:val="both"/>
      </w:pPr>
      <w:r>
        <w:rPr>
          <w:rFonts w:ascii="Times New Roman"/>
          <w:b w:val="false"/>
          <w:i w:val="false"/>
          <w:color w:val="000000"/>
          <w:sz w:val="28"/>
        </w:rPr>
        <w:t xml:space="preserve">
      1. Решение Шуского районного маслихата от 12 ноября 2013 года </w:t>
      </w:r>
      <w:r>
        <w:rPr>
          <w:rFonts w:ascii="Times New Roman"/>
          <w:b w:val="false"/>
          <w:i w:val="false"/>
          <w:color w:val="000000"/>
          <w:sz w:val="28"/>
        </w:rPr>
        <w:t>№ 22-5</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по Шускому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2057</w:t>
      </w:r>
      <w:r>
        <w:rPr>
          <w:rFonts w:ascii="Times New Roman"/>
          <w:b w:val="false"/>
          <w:i w:val="false"/>
          <w:color w:val="000000"/>
          <w:sz w:val="28"/>
        </w:rPr>
        <w:t>, опубликовано в районной газете "Шуская долина" № 100 от 18 декабря 2013 года);</w:t>
      </w:r>
    </w:p>
    <w:bookmarkEnd w:id="96"/>
    <w:bookmarkStart w:name="z127" w:id="97"/>
    <w:p>
      <w:pPr>
        <w:spacing w:after="0"/>
        <w:ind w:left="0"/>
        <w:jc w:val="both"/>
      </w:pPr>
      <w:r>
        <w:rPr>
          <w:rFonts w:ascii="Times New Roman"/>
          <w:b w:val="false"/>
          <w:i w:val="false"/>
          <w:color w:val="000000"/>
          <w:sz w:val="28"/>
        </w:rPr>
        <w:t xml:space="preserve">
      2. Решение Шуского районного маслихата от 29 апреля 2014 года </w:t>
      </w:r>
      <w:r>
        <w:rPr>
          <w:rFonts w:ascii="Times New Roman"/>
          <w:b w:val="false"/>
          <w:i w:val="false"/>
          <w:color w:val="000000"/>
          <w:sz w:val="28"/>
        </w:rPr>
        <w:t>№ 27-2</w:t>
      </w:r>
      <w:r>
        <w:rPr>
          <w:rFonts w:ascii="Times New Roman"/>
          <w:b w:val="false"/>
          <w:i w:val="false"/>
          <w:color w:val="000000"/>
          <w:sz w:val="28"/>
        </w:rPr>
        <w:t xml:space="preserve"> "О внесении изменений в решение Шуского районного маслихата от 12 ноября 2013 года № 22-5 "Об утверждении Правил оказания социальной помощи, установления размеров и определения перечня отдельных категорий нуждающихся граждан по Шускому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2221</w:t>
      </w:r>
      <w:r>
        <w:rPr>
          <w:rFonts w:ascii="Times New Roman"/>
          <w:b w:val="false"/>
          <w:i w:val="false"/>
          <w:color w:val="000000"/>
          <w:sz w:val="28"/>
        </w:rPr>
        <w:t>, опубликовано в районной газете "Шуская долина" № 44 от 24 мая 2014 года);</w:t>
      </w:r>
    </w:p>
    <w:bookmarkEnd w:id="97"/>
    <w:bookmarkStart w:name="z128" w:id="98"/>
    <w:p>
      <w:pPr>
        <w:spacing w:after="0"/>
        <w:ind w:left="0"/>
        <w:jc w:val="both"/>
      </w:pPr>
      <w:r>
        <w:rPr>
          <w:rFonts w:ascii="Times New Roman"/>
          <w:b w:val="false"/>
          <w:i w:val="false"/>
          <w:color w:val="000000"/>
          <w:sz w:val="28"/>
        </w:rPr>
        <w:t xml:space="preserve">
      3. Решение Шуского районного маслихата от 31 марта 2015 года </w:t>
      </w:r>
      <w:r>
        <w:rPr>
          <w:rFonts w:ascii="Times New Roman"/>
          <w:b w:val="false"/>
          <w:i w:val="false"/>
          <w:color w:val="000000"/>
          <w:sz w:val="28"/>
        </w:rPr>
        <w:t xml:space="preserve">№ 38-4 </w:t>
      </w:r>
      <w:r>
        <w:rPr>
          <w:rFonts w:ascii="Times New Roman"/>
          <w:b w:val="false"/>
          <w:i w:val="false"/>
          <w:color w:val="000000"/>
          <w:sz w:val="28"/>
        </w:rPr>
        <w:t xml:space="preserve">"О внесении изменений в решение Шуского районного маслихата от 12 ноября 2013 года № 22-5 "Об утверждении Правил оказания социальной помощи, установления размеров и определения перечня отдельных категорий нуждающихся граждан по Шускому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2623</w:t>
      </w:r>
      <w:r>
        <w:rPr>
          <w:rFonts w:ascii="Times New Roman"/>
          <w:b w:val="false"/>
          <w:i w:val="false"/>
          <w:color w:val="000000"/>
          <w:sz w:val="28"/>
        </w:rPr>
        <w:t>, опубликовано в районной газете "Шуская долина" № 36 от 25 апреля 2015 года);</w:t>
      </w:r>
    </w:p>
    <w:bookmarkEnd w:id="98"/>
    <w:bookmarkStart w:name="z129" w:id="99"/>
    <w:p>
      <w:pPr>
        <w:spacing w:after="0"/>
        <w:ind w:left="0"/>
        <w:jc w:val="both"/>
      </w:pPr>
      <w:r>
        <w:rPr>
          <w:rFonts w:ascii="Times New Roman"/>
          <w:b w:val="false"/>
          <w:i w:val="false"/>
          <w:color w:val="000000"/>
          <w:sz w:val="28"/>
        </w:rPr>
        <w:t xml:space="preserve">
      4. Решение Шуского районного маслихата от 16 мая 2016 года </w:t>
      </w:r>
      <w:r>
        <w:rPr>
          <w:rFonts w:ascii="Times New Roman"/>
          <w:b w:val="false"/>
          <w:i w:val="false"/>
          <w:color w:val="000000"/>
          <w:sz w:val="28"/>
        </w:rPr>
        <w:t>№ 2-8</w:t>
      </w:r>
      <w:r>
        <w:rPr>
          <w:rFonts w:ascii="Times New Roman"/>
          <w:b w:val="false"/>
          <w:i w:val="false"/>
          <w:color w:val="000000"/>
          <w:sz w:val="28"/>
        </w:rPr>
        <w:t xml:space="preserve"> "О внесении изменений в решение Шуского районного маслихата от 12 ноября 2013 года № 22-5 "Об утверждении Правил оказания социальной помощи, установления размеров и определения перечня отдельных категорий нуждающихся граждан по Шускому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3101</w:t>
      </w:r>
      <w:r>
        <w:rPr>
          <w:rFonts w:ascii="Times New Roman"/>
          <w:b w:val="false"/>
          <w:i w:val="false"/>
          <w:color w:val="000000"/>
          <w:sz w:val="28"/>
        </w:rPr>
        <w:t>, опубликовано в районной газете "Шуская долина" № 53 от 11 июня 2016 года);</w:t>
      </w:r>
    </w:p>
    <w:bookmarkEnd w:id="99"/>
    <w:bookmarkStart w:name="z130" w:id="100"/>
    <w:p>
      <w:pPr>
        <w:spacing w:after="0"/>
        <w:ind w:left="0"/>
        <w:jc w:val="both"/>
      </w:pPr>
      <w:r>
        <w:rPr>
          <w:rFonts w:ascii="Times New Roman"/>
          <w:b w:val="false"/>
          <w:i w:val="false"/>
          <w:color w:val="000000"/>
          <w:sz w:val="28"/>
        </w:rPr>
        <w:t xml:space="preserve">
      5. Решение Шуского районного маслихата от 12 апреля 2017 года </w:t>
      </w:r>
      <w:r>
        <w:rPr>
          <w:rFonts w:ascii="Times New Roman"/>
          <w:b w:val="false"/>
          <w:i w:val="false"/>
          <w:color w:val="000000"/>
          <w:sz w:val="28"/>
        </w:rPr>
        <w:t>№ 12-6</w:t>
      </w:r>
      <w:r>
        <w:rPr>
          <w:rFonts w:ascii="Times New Roman"/>
          <w:b w:val="false"/>
          <w:i w:val="false"/>
          <w:color w:val="000000"/>
          <w:sz w:val="28"/>
        </w:rPr>
        <w:t xml:space="preserve"> "О внесении изменений в решение Шуского районного маслихата от 12 ноября 2013 года № 22-5 "Об утверждении Правил оказания социальной помощи, установления размеров и определения перечня отдельных категорий нуждающихся граждан по Шускому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3411</w:t>
      </w:r>
      <w:r>
        <w:rPr>
          <w:rFonts w:ascii="Times New Roman"/>
          <w:b w:val="false"/>
          <w:i w:val="false"/>
          <w:color w:val="000000"/>
          <w:sz w:val="28"/>
        </w:rPr>
        <w:t>, опубликовано в районной газете "Шуская долина" № 34 от 6 мая 2017 года).</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