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cca" w14:textId="900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30 марта 2017 года № 102. Зарегистрировано Департаментом юстиции Жамбылской области 5 мая 2017 года № 3423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Шуского района Жамбылской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Шуского района Жамбылской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Шуского района, согласно, приложению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Шуского района Жамбылской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Балкыбекова Алихана Абылашовича.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постановлению акимата Шуского района от 30 марта 2017 года №102 "Об утверждении мест размещения нестационарных торговых объектов на территории Шуского района"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"Государственное учреждение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внутренних дел Шуского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департамента внутренних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Жамбылской области"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Ш. Жапабаев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03 2017 год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Шуское районное управление по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прав потребителей Департамента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комитета по защите прав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М. Болотин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03 2017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 от 30 марта 2017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Шуского района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Шуского района Жамбылской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шуский сельский округ, село Белбасар, улица Шалибека Азимбая, напротив дома №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округ, село Мойынкум, улица Саду Шакирова, справа от магазина "Аслан"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село Аксу, улица Сакена Сейфуллина, справа от ресторана "Күлжахан"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"Күлжахан"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Бирликустемский сельский округ, село Бирликустем, улица Жарылкасына Масатбаева, слева от дома № 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"Әдемі"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Коккайнарский сельский округ, село Коккайнар, улица Бутабая Коскулака,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напротив магазина "Ақжол" расположенный вдоль трассы Мерке-Бурылбайтал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Ондирисский сельский округ, село Абай, улица Жаксыбая Жантобетова, 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Далакайнар, улица Толе би, справа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округ, село Шокпар, улица Балуана Шолака, напротив магазина "Зейнеп"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"Зейнеп"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