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c5c4" w14:textId="9a3c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30 октября 2017 года № 22-2. Зарегистрировано Департаментом юстиции Жамбылской области 8 ноября 2017 года № 3576. Утратило силу решением Сарысуского районного маслихата Жамбылской области от 27 декабря 2021 года № 18-3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Сарысуского районного маслихата Жамбылской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19-1 Экологического кодекса Республики Казахстан от 9 января 2007 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 января 2001 года "О 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обеспечить государственную регистрацию данного решения в органах юстиции и его официальное опубликование в средствах массовой информации.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Оразбаев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октября 2017 года № 22-2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- отходы).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бесхозяйных отходов осуществляет местный исполнительный орган района, городов областного значения, городов республиканского значения, астаны (далее - местный исполнительный орган).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управления отходами местный исполнительный орган создает комиссию (далее - Комиссия) из представителей заинтересованных органов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организовывающим работы по управлению отходами устанавливается отдел жилищно-коммунального хозяйства, пассажирского транспорта и автомобильных дорог акимата района, городов областного значения, городов республиканского значения, астаны данному полномочие по исполнению услуг в данной отрасли и финансируемого из местного бюджета.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опасными бесхозяйными отходами - это деятельность по оценке, учету, дальнейшему использованию, продаже, утилизации и уничтожению отходов.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 и дальнейшее использование отходов производится согласно Правилам учета, хранения, оценки и дальнейшего использования имущества, обращенного (поступившего) в собственность государства по отдельным основаниям утвержденным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26 июля 2002 года.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Организацию работ по безопасной утилизации и уничтожении невостребованных отходов производит местный исполнительный орган учитывая предложение Комиссии согласно экологических законодательств Республики Казахстан за счет средств местного бюджета.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по оказанию услуг по дальнейшему использованию и уничтожению отходов производится согласно законодательства Республики Казахстан о государственных закупках.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Восстановление территорий где расположены отходы, после продажи, дальнейшего использования и уничтожения отходов производится согласно земельного законодательства Республики Казахстан.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