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6624" w14:textId="ec7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Меркенского районного маслихата от 20 мая 2016 года № 3-5 "О предоставлении помощи на приобретение топлива специалистам организаций социального обеспечения, образаования,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 марта 2017 года № 14-11. Зарегистрировано Департаментом юстиции Жамбылской области 24 марта 2017 года № 3364. Утратило силу решением Меркенского районного маслихата Жамбылской области от 2 мая 2023 года № 2-4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опубликавания).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 июля 2016 годы в газету "Меркі тынысы - Меркенский вестник" № 84-85) "О предоставлении помощи на приобретение топлива специалистам организаций социального обеспечения, образавания, культуры, спорта и ветеринарии, проживающим и работающим в сельских населенных пунктах", следующие изменения: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"5 000 (пять тысяч)" тенге изменить цифрами "8 000 "восемь тысяч)" тенге.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социально-экономического, индустриального-инновационного развития, финансов, бюджета, налогов и местного самоуправления районного маслихата.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опубликавания.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Бектурганов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