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23b7" w14:textId="5fd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Меркенского района № 796 от 28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31 января 2017 года № 13. Зарегистрировано Департаментом юстиции Жамбылской области 16 февраля 2017 года № 3313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Меркенского района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расчета ставок арендной платы при передаче в имущественный наем (аренду) коммунального имущества"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2430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декабря 2014 года в газете "Меркі тынысы-Меркенский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и организационно-инспекторскому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Акек Ербола Базарбаевича.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