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4ddf" w14:textId="2ee4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293. Зарегистрировано Департаментом юстиции Жамбылской области 16 января 2018 года № 3679. Утратило силу постановлением акимата Жамбылской области от 22 августа 2019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22.08.2019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31 мая 2016 года и информационной системе "Эталонный контрольный банк нормативных правовых актов Республики Казахстан в электронном виде" от 3 июня 2016 года);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26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18 апреля 2016 года № 133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информационной системе "Эталонный контрольный банк нормативных правовых актов Республики Казахстан в электронном виде" от 6 марта 2017 года).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Г. Абдраймова.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293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коммунальным государственным учреждением "Управление здравоохранения акимата Жамбылской области" (далее – услугодатель), в соответствии со стандартом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11356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бумажная.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его представителя по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к услугодателю секретарь комиссии по выбору поставщиков услуг гарантированного объема бесплатной медицинской помощи (далее – комиссия) осуществляет прием и регистрацию заявки на участие в процедуре выбора поставщиков услуг гарантированного объема бесплатной медицинской помощи (далее – заявка) услугополучателя в журнале регистрации заявок и делает отметку в получении на копии заявки – время исполнения 20 (двадцать) минут;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комиссии представляет заявку и приложенные к ней документы комиссии с заявкой услугополучателя – время исполнения 10 (десять) минут;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заявку услугополучателя: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предмет полноты и надлежащего оформления;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заявленной медицинской помощи сведениям, указанным в документах – срок исполнения 2 (два) рабочих дня;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результатам рассмотрения заявки принимает решение о соответствии либо несоответствии потенциального поставщика услуг гарантированного объема бесплатной медицинской помощи предъявляемым требованиям – время исполнения 1 (один) час;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секретарь комиссии на основании решения комиссии оформляет протокол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протокол) – время исполнения 1 (один) час;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подписывает протокол – время исполнения 20 (двадцать) минут;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комиссии оформляет выписку из протокола – время исполнения 20 (двадцать) минут;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выписку из протокола – время исполнения 20 (двадцать) минут;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непосредственного приема заявки секретарь комиссии выдает услугополучателю выписку из протокола - время исполнения 10 (десять) минут.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заявки и приложенных к ней документов комиссии;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услугополучателя;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соответствии либо несоответствии потенциального поставщика услуг гарантированного объема бесплатной медицинской помощи предъявляемым требованиям;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протокола;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протокола;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выписки из протокола;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выписки из протокола;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выписки из протокола услугодателем либо направление выписки из протокола в Государственную корпорацию.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к услугодателю: прием заявки и приложенных к ней документов для получения государственной услуги – время исполнения 20 (двадцать) минут;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комиссии с заявкой и документами, приложенными к ней для оказания государственной услуги – время исполнения 10 (десять) минут;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заявки услугополучателя – срок исполнения 2 (два) рабочих дня;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комиссией решения о соответствии либо несоответствии потенциального поставщика услуг гарантированного объема бесплатной медицинской помощи предъявляемым требованиям – время исполнения 1 (один) час;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протокола – время исполнения 1 (один) час;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комиссией протокола – время исполнения 20 (двадцать) минут;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секретарем комиссии выписки из протокола – время исполнения 20 (двадцать) минут;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выписки из протокола – время исполнения 20 (двадцать) минут;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выписки из протокола услугополучателю в случае непосредственного приема заявки услугодателем – время исполнения 10 (десять) минут.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услугодателем в процессе оказания государственной услуги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 или к услугодателю.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очереди, без предварительной записи и ускоренного обслуживания.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прием заявки услугополучателя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услуги, услугополучатель (либо его представитель по доверенности)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приеме документов работник Государственной корпорации выдает расписку о приеме соответствующих документов услугополучателю;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 на участие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длительность обработки заявки услугополучателя в Государственной корпорации – время исполнения не более 20 (двадцати) минут;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отправки заявки услугополучателя из Государственной корпорации к услугодателю – срок исполнения 1 (один) рабочий день.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 основании расписки выдает услугополучателю результат оказания государственной услуги на бумажном носителе. Длительность выдачи результата оказания государственной услуги в Государственной корпорации – время исполнения не более 20 (двадцать) минут.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действия работника Государственной корпорации и услугодателя (диаграмма функционального взаимодействия информационных систем, задействованных по оказанию государственной услуги через Государственную корпорацию)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и регистрация заявки услугополучателя работником Государственной корпорации;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работник Государственной корпорации осуществляет проверку полноты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заявки на участие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направляет секретарю комиссии услугодателя заявку и приложенные к ней документы. Секретарь комиссии осуществляет регистрацию заявки услугополучателя в журнале регистрации заявок;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секретарь комиссии направляет выписку из протокола в Государственную корпорацию;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работник Государственной корпорации выдает выписку из протокола услугополучателю.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оказанию государственной услуги через Государственную корпорацию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При оказании государственной услуги через услугодателя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При оказании государственной услуги через Государственную корпорацию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