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b4cf" w14:textId="a68b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водного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ноября 2017 года № 253. Зарегистрировано Департаментом юстиции Жамбылской области 12 декабря 2017 года № 3621. Утратило силу постановлением акимата Жамбылской области от 14 июня 2018 № 116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14.06.2018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водного хозяйства"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2737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августа 2015 года, опубликовано 8 сентября 2015 года в газете "Знамя труда".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М. Мусаева.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Шу-Таласской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бассейновой инспекции по регулированию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 ресурсов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Г.А.Куралбаев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ноября 2017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от "27" ноября 2017 года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23"/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"Предоставление водных объектов в обособленное или совместное пользование на конкурсной основе"</w:t>
      </w:r>
    </w:p>
    <w:bookmarkEnd w:id="24"/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водных объектов в обособленное или совместное пользование на конкурсной основе" оказывается в соответствии со стандартом государственной услуги "Предоставление водных объектов в обособленное или совместное пользование на конкурсной основе", утвержденным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регулирования использования водного фонда" (зарегистрирован в Министерстве юстиции Республики Казахстан 24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11765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стандарт) коммунальным государственным учреждением "Управление природных ресурсов и регулирования природопользования акимата Жамбылской области", акиматами районов Жамбылской области и города Тараз (далее - услугодатель). 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предоставлении водного объекта в обособленное или совместное пользование между коммунальным государственным учреждением "Управление природных ресурсов и регулирования природопользования акимата Жамбылской области", акиматами районов Жамбылской области и города Тараз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оказания государственной услуги – бумажная. </w:t>
      </w:r>
    </w:p>
    <w:bookmarkEnd w:id="30"/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документов услугополучателя (либо его представителя по доверенности),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Стандарта. 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с момента поступления пакета документов регистрирует его в журнале регистрации входящей корреспонденции и передает его на рассмотрение руководителю услугодателя или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30 (тридцать) минут; 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отписывает на исполнение ответственному специалисту (1 рабочий день);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услугодателя направляет документы в специально созданную комиссию (2 рабочих дня); 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конкурсная комиссия рассматривает документы и оформляет необходимый протокол (6 рабочих дней); 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секретарь конкурсной комиссии опубликовывает протокол об итогах проведенного конкурса в средствах массовой информации и размещает на интернет-ресурсе местного исполнительного органа (2 рабочих дня); 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услугодателя с момента подписания протокола об итогах конкурса направляет проект решения в местный исполнительный орган области (района, города Тараз) (10 рабочих дней);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специалист услугодателя после получения решения из местного исполнительного органа области (района, города Тараз) разрабатывает проект договора о предоставлении водного объекта в обособленное или совместное пользование или мотивированный ответ об отказе и направляет на подпись руководителю (20 рабочих дней);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договор с услугополучателем или мотивированный ответ об отказе и направляет сотруднику канцелярии (1 рабочий день);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сотрудник канцелярии регистрирует договор или мотивированный ответ об отказе и выдает услугополучателю 15 (пятнадцать) минут. 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зарегистрированных документов руководителю;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резолюцией ответственному специалисту;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в специально созданную комиссию;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комиссией документов и оформление необходимых протоколов; 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опубликование секретарем конкурсной комиссии протокола об итогах проведенного конкурса в средствах массовой информации и размещение на интернет-ресурсе местного исполнительного органа;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ответственным специалистом услугодателя с момента подписания протокола об итогах конкурса проекта решения в местный исполнительный орган области (района, города Тараз); 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направление на подпись руководителю ответственного специалиста услугодателя после получения решения из местного исполнительного органа области (района, города Тараз) и разработка проекта договора о предоставлении водного объекта в обособленное или совместное пользование или мотивированный ответ об отказе; 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договора руководителем услугодателя с услугополучателем или мотивированный ответ об отказе и направление сотруднику канцелярии.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сотрудник канцелярии регистрирует договор или мотивированный ответ об отказе и выдает услугополучателю. </w:t>
      </w:r>
    </w:p>
    <w:bookmarkEnd w:id="52"/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(работников), услугодателя, которые участвуют в процессе оказания государственной услуги: 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конкурсной комиссии;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конкурсной комиссии.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с момента поступления пакета документов регистрирует его в журнале регистрации входящей корреспонденции и передает его на рассмотрение руководителю услугодателя или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30 (тридцать) минут; 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отписывает их ответственному специалисту оказания услуги (1 рабочий день);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услугодателя рассматривает заявление услугополучателя и направляет документы в специально созданную комиссию (2 рабочих дня); 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конкурсная комиссия рассматривает документы услугополучателя и оформляет необходимый протокол (6 рабочих дней); 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конкурсной комиссии опубликовывает протокол об итогах проведенного конкурса в средствах массовой информации и размещает на интернет-ресурсе местного исполнительного органа (2 рабочих дня);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услугодателя с момента подписания протокола об итогах конкурса направляет проект решения в местный исполнительный орган области (района, города Тараз) (10 рабочих дней);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специалист услугодателя после получения решения с местного исполнительного органа области (района) разрабатывает проект договора о предоставлении водного объекта в обособленное или совместное пользование или мотивированный ответ об отказе и направляет на подпись руководителю (20 рабочих дней); 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договор с услугополучателем или мотивированный ответ об отказе и направляет сотруднику канцелярии (1 рабочий день);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сотрудник канцелярии регистрирует договор или мотивированный ответ об отказе и выдает услугополучателю 15 (пятнадцать) минут. 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интернет-ресурсе услугодателя tbr.zhambyl.gov.kz, www.zhambyl.gov.kz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обособленное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на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основе"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2017 года</w:t>
            </w:r>
          </w:p>
        </w:tc>
      </w:tr>
    </w:tbl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 обособленное или совместное пользование на конкурсной основе" 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от "27" ноября 2017 года</w:t>
            </w:r>
          </w:p>
        </w:tc>
      </w:tr>
    </w:tbl>
    <w:bookmarkStart w:name="z10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</w:p>
    <w:bookmarkEnd w:id="74"/>
    <w:bookmarkStart w:name="z10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</w:t>
      </w:r>
      <w:r>
        <w:rPr>
          <w:rFonts w:ascii="Times New Roman"/>
          <w:b/>
          <w:i w:val="false"/>
          <w:color w:val="000000"/>
        </w:rPr>
        <w:t xml:space="preserve">водные объекты, но имеются достаточные запасы подземных </w:t>
      </w:r>
      <w:r>
        <w:rPr>
          <w:rFonts w:ascii="Times New Roman"/>
          <w:b/>
          <w:i w:val="false"/>
          <w:color w:val="000000"/>
        </w:rPr>
        <w:t>вод питьевого качества"</w:t>
      </w:r>
    </w:p>
    <w:bookmarkEnd w:id="75"/>
    <w:bookmarkStart w:name="z10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в соответствии со стандартом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регулирования использования водного фонда" (зарегистрирован в Министерстве юстиции Республики Казахстан 24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11765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коммунальным государственным учреждением "Управление природных ресурсов и регулирования природопользования акимата Жамбылской области" (далее - услугодатель).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- бумажная.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 о разрешении на использование подземных вод питьевого качества для целей, не связанных с питьевым и хозяйственно – 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</w:p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оказания государственной услуги – бумажная. </w:t>
      </w:r>
    </w:p>
    <w:bookmarkEnd w:id="80"/>
    <w:bookmarkStart w:name="z10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документов услугополучателя (либо его представителя по доверенности),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Стандарта. 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с момента поступления пакета документов регистрирует его в журнале регистрации входящей корреспонденции и передает его на рассмотрение руководителю услугодателя или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30 (тридцать) минут; </w:t>
      </w:r>
    </w:p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услугодателя рассматривает заявление услугополучателя и отписывает руководителю отдела оказания услуги 30 (тридцать) минут; 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 рассматривает заявление на соответствие предъявленным требованиям и отписывает на исполнение ответственному специалисту 30 (тридцать) минут; 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специалист услугодателя рассматривает полученные документы, оформляет проект разрешения или мотивированного ответа об отказе и направляет руководителю на подпись (27 календарных дней); 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подписывает разрешение или мотивированный ответ об отказе и направляет в канцелярию услугодателя (1 календарный день); 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разрешение или мотивированный ответ об отказе и выдает услугополучателю 15 (пятнадцать) минут. 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зарегистрированных документов руководителю;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резолюции руководителю отдела; 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резолюцией;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либо отказ в разрешении;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руководству разрешения или отказ; 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разрешения или отказа в разрешении и выдача услугополучателю;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5"/>
    <w:bookmarkStart w:name="z12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услугодателя; 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отдела; 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исполнитель. 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с момента поступления пакета документов регистрирует его в журнале регистрации входящей корреспонденции и передает его на рассмотрение руководителю услугодателя или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30 (тридацать) минут;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услугодателя рассматривает заявление услугополучателя и отписывает руководителю отдела оказания услуги 30 (тридацать) минут; 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рассматривает заявление на соответствие предъявленным требованиям и отписывает на исполнение ответственному специалисту 30 (тридацать) минут;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специалист услугодателя рассматривает полученные документы, оформляет проект разрешения или мотивированного ответа об отказе и направляет руководителю на подпись (27 календарных дней); 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подписывает разрешение или мотивированный ответ об отказе и направляет в канцелярию услугодателя (1 календарный день); 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разрешение или мотивированный ответ об отказе и выдает услугополучателю 15 (пятнадцать) минут). 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интернет-ресурсе услугодателя tbr.zhambyl.gov.kz, www.zhambyl.gov.kz. 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качества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целей, не связанных с питьевым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хозяйственно-бытовым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имеются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достаточные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качества"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2017 года</w:t>
            </w:r>
          </w:p>
        </w:tc>
      </w:tr>
    </w:tbl>
    <w:bookmarkStart w:name="z14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государственной услуги "Выдача разрешения на использование подземных вод питьевого качества для целей, не связанных с питьевым и 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