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9b39e9" w14:textId="49b39e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присвоении наименований новым улицам села Бесагаш Бесагашского сельского округа</w:t>
      </w:r>
    </w:p>
    <w:p>
      <w:pPr>
        <w:spacing w:after="0"/>
        <w:ind w:left="0"/>
        <w:jc w:val="both"/>
      </w:pPr>
      <w:r>
        <w:rPr>
          <w:rFonts w:ascii="Times New Roman"/>
          <w:b w:val="false"/>
          <w:i w:val="false"/>
          <w:color w:val="000000"/>
          <w:sz w:val="28"/>
        </w:rPr>
        <w:t>Решение акима Бесагашского сельского округа Талгарского района Алматинской области от 23 ноября 2017 года № 3. Зарегистрировано Департаментом юстиции Алматинской области 5 декабря 2017 года № 4404</w:t>
      </w:r>
    </w:p>
    <w:p>
      <w:pPr>
        <w:spacing w:after="0"/>
        <w:ind w:left="0"/>
        <w:jc w:val="both"/>
      </w:pPr>
      <w:bookmarkStart w:name="z7" w:id="0"/>
      <w:r>
        <w:rPr>
          <w:rFonts w:ascii="Times New Roman"/>
          <w:b w:val="false"/>
          <w:i w:val="false"/>
          <w:color w:val="000000"/>
          <w:sz w:val="28"/>
        </w:rPr>
        <w:t xml:space="preserve">
      В соответствии с подпунктом 4) </w:t>
      </w:r>
      <w:r>
        <w:rPr>
          <w:rFonts w:ascii="Times New Roman"/>
          <w:b w:val="false"/>
          <w:i w:val="false"/>
          <w:color w:val="000000"/>
          <w:sz w:val="28"/>
        </w:rPr>
        <w:t>статьи 14</w:t>
      </w:r>
      <w:r>
        <w:rPr>
          <w:rFonts w:ascii="Times New Roman"/>
          <w:b w:val="false"/>
          <w:i w:val="false"/>
          <w:color w:val="000000"/>
          <w:sz w:val="28"/>
        </w:rPr>
        <w:t xml:space="preserve"> Закона Республики Казахстан от 8 декабря 1993 года "Об административно-территориальном устройстве Республики Казахстан", с учетом мнения населения Бесагашского сельского округа и на основании заключения областной ономастической комиссии от 03 июля 2017 года, аким Бесагашского сельского округа Талгарского района </w:t>
      </w:r>
      <w:r>
        <w:rPr>
          <w:rFonts w:ascii="Times New Roman"/>
          <w:b/>
          <w:i w:val="false"/>
          <w:color w:val="000000"/>
          <w:sz w:val="28"/>
        </w:rPr>
        <w:t>РЕШИЛ</w:t>
      </w:r>
      <w:r>
        <w:rPr>
          <w:rFonts w:ascii="Times New Roman"/>
          <w:b w:val="false"/>
          <w:i w:val="false"/>
          <w:color w:val="000000"/>
          <w:sz w:val="28"/>
        </w:rPr>
        <w:t>:</w:t>
      </w:r>
    </w:p>
    <w:bookmarkEnd w:id="0"/>
    <w:bookmarkStart w:name="z8" w:id="1"/>
    <w:p>
      <w:pPr>
        <w:spacing w:after="0"/>
        <w:ind w:left="0"/>
        <w:jc w:val="both"/>
      </w:pPr>
      <w:r>
        <w:rPr>
          <w:rFonts w:ascii="Times New Roman"/>
          <w:b w:val="false"/>
          <w:i w:val="false"/>
          <w:color w:val="000000"/>
          <w:sz w:val="28"/>
        </w:rPr>
        <w:t xml:space="preserve">
      1. Присвоить новым улицам, расположенным в южной части села Бесагаш Бесагашского сельского округа следующие наименования: </w:t>
      </w:r>
    </w:p>
    <w:bookmarkEnd w:id="1"/>
    <w:bookmarkStart w:name="z9" w:id="2"/>
    <w:p>
      <w:pPr>
        <w:spacing w:after="0"/>
        <w:ind w:left="0"/>
        <w:jc w:val="both"/>
      </w:pPr>
      <w:r>
        <w:rPr>
          <w:rFonts w:ascii="Times New Roman"/>
          <w:b w:val="false"/>
          <w:i w:val="false"/>
          <w:color w:val="000000"/>
          <w:sz w:val="28"/>
        </w:rPr>
        <w:t>
      1) первой улице "Туркистан", второй улице "Баянауыл", третьей улице "Алтай", четвертой улице "Тараз", пятой улице "Алматы", шестой улице "Жетысу", седьмой улице "Сарыарка", восьмой улице "Улытау", девятой улице "Бурабай", десятой улице "Астана", одиннадцатой улице "Алатау".</w:t>
      </w:r>
    </w:p>
    <w:bookmarkEnd w:id="2"/>
    <w:bookmarkStart w:name="z10" w:id="3"/>
    <w:p>
      <w:pPr>
        <w:spacing w:after="0"/>
        <w:ind w:left="0"/>
        <w:jc w:val="both"/>
      </w:pPr>
      <w:r>
        <w:rPr>
          <w:rFonts w:ascii="Times New Roman"/>
          <w:b w:val="false"/>
          <w:i w:val="false"/>
          <w:color w:val="000000"/>
          <w:sz w:val="28"/>
        </w:rPr>
        <w:t>
      2. Контроль за исполнением настоящего решения возложить на заместителя акима сельского округа М. Джамашеву.</w:t>
      </w:r>
    </w:p>
    <w:bookmarkEnd w:id="3"/>
    <w:bookmarkStart w:name="z11" w:id="4"/>
    <w:p>
      <w:pPr>
        <w:spacing w:after="0"/>
        <w:ind w:left="0"/>
        <w:jc w:val="both"/>
      </w:pPr>
      <w:r>
        <w:rPr>
          <w:rFonts w:ascii="Times New Roman"/>
          <w:b w:val="false"/>
          <w:i w:val="false"/>
          <w:color w:val="000000"/>
          <w:sz w:val="28"/>
        </w:rPr>
        <w:t>
      3. Настоящее решение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w:t>
      </w:r>
    </w:p>
    <w:bookmarkEnd w:id="4"/>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 Исполняющий обязанности акима округа</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Арынбаев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