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4af3e" w14:textId="ff4af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22 декабря 2016 года № 10-57 "О бюджете Талгарского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17 августа 2017 года № 17-95. Зарегистрировано Департаментом юстиции Алматинской области 28 августа 2017 года № 4310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"О бюджете Талгарского района на 2017-2019 годы" от 22 декабря 2016 года № 10-57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4053</w:t>
      </w:r>
      <w:r>
        <w:rPr>
          <w:rFonts w:ascii="Times New Roman"/>
          <w:b w:val="false"/>
          <w:i w:val="false"/>
          <w:color w:val="000000"/>
          <w:sz w:val="28"/>
        </w:rPr>
        <w:t>, опубликован 18 января 2017 года в районной газете "Талгар")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2017-2019 годы согласно приложениям 1, 2, и 3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17616692 тыся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3234770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265069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691682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13425171 тысяч тенге, в том числе: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2687891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4730940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6006340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17990853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33089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197649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14560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-407250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  <w:r>
        <w:rPr>
          <w:rFonts w:ascii="Times New Roman"/>
          <w:b w:val="false"/>
          <w:i w:val="false"/>
          <w:color w:val="000000"/>
          <w:sz w:val="28"/>
        </w:rPr>
        <w:t>407250 тысяч тенге.".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Талгарского районного маслихата "По вопросам социально-экономического развития, тарифной политики, развития малого и среднего предпринимательства и бюджета".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Дюсебаев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Енкебайулы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2"/>
        <w:gridCol w:w="5418"/>
      </w:tblGrid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Талгарского районного маслихата от "17" августа 2017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17-95 "О внесений изменений в решение районного маслихата О районном бюджете Талгарского районного маслихата от 22 декабря 2016 года № 10-57 "О бюджете Талгарского района на 2017-2019 годы"</w:t>
            </w:r>
          </w:p>
        </w:tc>
      </w:tr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Талгарского районного маслихата от 22 декабря 2016 года № 10-57 "О бюджете Талгарского района на 2017-2019 годы"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Талгарского района на 2017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17616692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3234770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572789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572789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2185892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732359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362974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180323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255194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255194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691682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13425171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13425171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5814"/>
        <w:gridCol w:w="27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"/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17990853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12478135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1544257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9661889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7396352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7268635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2151270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2151270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2706175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2466355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2442167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и(или) строительство, реконструкция жилья коммунального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677"/>
        <w:gridCol w:w="677"/>
        <w:gridCol w:w="677"/>
        <w:gridCol w:w="6509"/>
        <w:gridCol w:w="3083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Приобретение финансовых активов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"/>
        <w:gridCol w:w="343"/>
        <w:gridCol w:w="343"/>
        <w:gridCol w:w="343"/>
        <w:gridCol w:w="4458"/>
        <w:gridCol w:w="6470"/>
      </w:tblGrid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-407250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2"/>
        <w:gridCol w:w="2049"/>
        <w:gridCol w:w="2049"/>
        <w:gridCol w:w="2594"/>
        <w:gridCol w:w="3128"/>
      </w:tblGrid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5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907"/>
        <w:gridCol w:w="4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6"/>
        </w:tc>
        <w:tc>
          <w:tcPr>
            <w:tcW w:w="4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1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407250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5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8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224162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224162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1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