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e55b" w14:textId="fd1e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18 января 2017 года № 8. Зарегистрировано Департаментом юстиции Алматинской области 20 января 2017 года № 4073. Утратило силу постановлением акимата Сарканского района области Жетісу от 21 февраля 2024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21.02.2024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государственных регистрации нормативных правых актов №14010 от 28.07.2016 г),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двухсот пятидесяти одного человека – в размере четырех процентов списочной численности работников.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