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6988" w14:textId="9d46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1 февраля 2016 года № 12 "Об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9 января 2017 года № 03. Зарегистрировано Департаментом юстиции Алматинской области 24 января 2017 года № 4079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 февраля 2016 года № 12 "Об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районе" (зарегистрирован в Реестре государственной регистрации нормативных правовых актов № 3704, опубликован 19 февраля 2016 года в газете "Жаркент онири").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Магрупову Розу Азаматовну.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