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1123" w14:textId="7fd1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20 декабря 2016 года № 11-60 "О бюджете Райымбекского района на 2017–2019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12 декабря 2017 года № 27-134. Зарегистрировано Департаментом юстиции Алматинской области 15 декабря 2017 года № 4426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2017-2019 годы" от 20 декабря 2016 года № 11-60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января 2017 года в районной газете "Хантанири")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8178045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263897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7853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5422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7900873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1222998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997730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5680145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8229672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13750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47649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33899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65377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65377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2017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Райымбекского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Бошыгулов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Райымбекского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7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проекту решения Райымбекского районного маслихата "О внесении изменений в решение  Райымбекского районного маслихата от 20 декабря 2016 года № 11-60 "О бюджете Раймбекского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20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11-60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2017-2019 годы"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7900873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7900873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Найменование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4056121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автоиобильных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коипенсацию потерь вышестоящего бюджета в связи с изменением законодательства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