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9064" w14:textId="f3f9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Каратальского района Алматинской области от 10 января 2017 года № 02. Зарегистрировано Департаментом юстиции Алматинской области 25 января 2017 года № 4082. Утратило силу постановлением акимата Каратальского района области Жетісу от 22 февраля 2024 года № 106</w:t>
      </w:r>
    </w:p>
    <w:p>
      <w:pPr>
        <w:spacing w:after="0"/>
        <w:ind w:left="0"/>
        <w:jc w:val="both"/>
      </w:pPr>
      <w:r>
        <w:rPr>
          <w:rFonts w:ascii="Times New Roman"/>
          <w:b w:val="false"/>
          <w:i w:val="false"/>
          <w:color w:val="ff0000"/>
          <w:sz w:val="28"/>
        </w:rPr>
        <w:t xml:space="preserve">
      Сноска. Утратило силу постановлением акимата Каратальского района области Жетісу от 22.02.2024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(заригистрирован в Реестре государственной регистрации нормативных правовых актов №13898), акимат Каратальского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10" w:id="1"/>
    <w:p>
      <w:pPr>
        <w:spacing w:after="0"/>
        <w:ind w:left="0"/>
        <w:jc w:val="both"/>
      </w:pPr>
      <w:r>
        <w:rPr>
          <w:rFonts w:ascii="Times New Roman"/>
          <w:b w:val="false"/>
          <w:i w:val="false"/>
          <w:color w:val="000000"/>
          <w:sz w:val="28"/>
        </w:rPr>
        <w:t xml:space="preserve">
      1. Установить квоту рабочих мест для трудоустройство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организации. </w:t>
      </w:r>
    </w:p>
    <w:bookmarkEnd w:id="1"/>
    <w:bookmarkStart w:name="z11"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Байтаеву Кульпаш Измухановну.</w:t>
      </w:r>
    </w:p>
    <w:bookmarkEnd w:id="2"/>
    <w:bookmarkStart w:name="z12"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Калиаскаров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