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d08" w14:textId="268b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8 декабря 2017 года № 21-3. Зарегистрировано Департаментом юстиции Алматинской области 25 декабря 2017 года № 4446. Утратило силу решением Енбекшиказахского районного маслихата Алматинской области от 26 октября 2021 года № 11-51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Енбекшиказахского районного маслихата "По вопросам развития энергетики, общей инфраструктуры и жилищно-коммунального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Тиккельдиев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Енбекшиказахского районного маслихата от "8" декабря 2017 года № 21-3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Енбекшиказахского района (далее - 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