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7729" w14:textId="6017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Жайпакского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Жайпакского сельского округа Алакольского района Алматинской области от 15 ноября 2017 года № 10. Зарегистрировано Департаментом юстиции Алматинской области 23 ноября 2017 года № 4395. Утратило силу решением акима Жайпакского сельского округа Алакольского района Алматинской области от 8 февраля 2018 года № 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Жайпакского сельского округа Алакольского района Алматинской области от 08.02.2018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Алакольского района от 24 июля 2017 года № 7, аким Жайпакского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на территории Жайпакского сельского округа Алакольского района в связи с возникновением заболевания бруцеллез среди мелкого рогатого скота.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Табеев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