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f0fc" w14:textId="d87f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Аксуского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 октября 2017 года № 19-95. Зарегистрировано Департаментом юстиции Алматинской области 17 октября 2017 года № 4345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Аксуского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Аксуского районного маслихата Усенова Нурбола Каметкалиевича.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"2" октября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19-95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Аксуского районного маслихата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признаваемых утратившими силу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 бюджете Аксуского района на 2016-2018 годы" от 22 декабря 2015 года № 47-289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3640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2016 года в районной газете "Аксу онири");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изменений в решение Аксуского районного маслихата от 22 декабря 2015 года № 47-289 "О бюджете Аксуского района на 2016-2018 годы" от 5 февраля 2016 года № 50-301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3719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февраля 2016 года в районной газете "Аксу онири");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в решение Аксуского районного маслихата от 22 декабря 2015 года № 47-289 "О бюджете Аксуского района на 2016-2018 годы" от 24 марта 2016 года № 1-6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3764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апреля 2016 года в районной газете "Аксу онири");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внесении изменений в решение Аксуского районного маслихата от 22 декабря 2015 года № 47-289 "О бюджете Аксуского района на 2016-2018 годы" от 19 мая 2016 года № 4-18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3867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июня 2016 года в районной газете "Аксу онири");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 внесении изменений в решение Аксуского районного маслихата от 22 декабря 2015 года № 47-289 "О бюджете Аксуского района на 2016-2018 годы" от 21 июля 2016 года № 6-23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3928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августа 2016 года в районной газете "Аксу онири");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 внесении изменений в решение Аксуского районного маслихата от 22 декабря 2015 года № 47-289 "О бюджете Аксуского района на 2016-2018 годы" от 28 октября 2016 года № 8-34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4001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ноября 2016 года в районной газете "Аксу онири").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