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88b" w14:textId="c17f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2016 года № 10-44 "О бюджете Аксуского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9 июня 2017 года № 16-74. Зарегистрировано Департаментом юстиции Алматинской области 21 июня 2017 года № 4248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Аксуского районного маслихата от 20 декабря 2016 года № 10-44 "О бюджете Аксуского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"Аксу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5800360 тысяч тенге, в том числе: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181775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6430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433 тысячи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5611722 тысячи тенге, в том числе: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944387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997155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3670180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5815226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217667 тысяч тенге, в том числе: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231713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14046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0 тенге;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(-)232533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232533 тысяч тенге.".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9 июня 2017 года № 16-74 "О внесении изменений в решение Аксуского районного маслихата от 20 декабря 2016 года № 10-44 "О бюджете Аксуского района на 2017- 2019 годы"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2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41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