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0613" w14:textId="9a50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сельском населенном пункте города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3 марта 2017 года № 13-77. Зарегистрировано Департаментом юстиции Алматинской области 12 апреля 2017 года № 4185. Утратило силу решением Текелийского городского маслихата Алматинской области от 8 апреля 2020 года № 46-273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Текелийского городского маслихата Алматинской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46-273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за счет бюджетных средств города социальную помощь в размере пяти месячных расчетных показателей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сельском населенном пункте города Текели.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Текелийского городского маслихата "По социальным вопросам".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