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4adca" w14:textId="a44ad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Талдыкорганского городского маслихата от 14 декабря 2016 года № 67 "О бюджете города Талдыкорган на 2017-2019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Талдыкорганского городского маслихата Алматинской области от 2 ноября 2017 года № 125. Зарегистрировано Департаментом юстиции Алматинской области 16 ноября 2017 года № 4380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c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Талдыкорганский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</w:t>
      </w:r>
      <w:r>
        <w:rPr>
          <w:rFonts w:ascii="Times New Roman"/>
          <w:b/>
          <w:i w:val="false"/>
          <w:color w:val="000000"/>
          <w:sz w:val="28"/>
        </w:rPr>
        <w:t>ЕШИЛ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Талдыкорганского городского маслихата "О бюджете города Талдыкорган на 2017-2019 годы" от 14 декабря 2016 года № 67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4048</w:t>
      </w:r>
      <w:r>
        <w:rPr>
          <w:rFonts w:ascii="Times New Roman"/>
          <w:b w:val="false"/>
          <w:i w:val="false"/>
          <w:color w:val="000000"/>
          <w:sz w:val="28"/>
        </w:rPr>
        <w:t>, опубликован 13 января 2017 года в газете "Талдыкорган")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города на 2017-2019 годы согласно приложениям 1, 2, 3 соответственно, в том числе на 2017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32810872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2703845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364186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161077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29581764 тысячи тенге, в том числе: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10129044 тысячи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7507885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11944835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35245160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1697197 тысяч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1701192 тысячи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3995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4131485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4131485 тысяч тенге.";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Учесть, что в городском бюджете на 2017 год предусмотрены трансферты органам местного самоуправления в сумме 30 172 тысячи тенге, согласно приложению 4.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Акимам сельских округов обеспечить эффективное использование бюджетных средств, поступающих на контрольный счет наличности местного самоуправления.".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</w:t>
      </w:r>
      <w:r>
        <w:rPr>
          <w:rFonts w:ascii="Times New Roman"/>
          <w:b w:val="false"/>
          <w:i w:val="false"/>
          <w:color w:val="000000"/>
          <w:sz w:val="28"/>
        </w:rPr>
        <w:t xml:space="preserve"> 1 к настоящему решению.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возложить на постоянную комиссию Талдыкорганского городского маслихата "По экономическим, финансовым вопросам и бюджету".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2017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Талдыкорганского городского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Р.Валишанов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Талдыкорганского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Булдыбаев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715"/>
        <w:gridCol w:w="5365"/>
      </w:tblGrid>
      <w:tr>
        <w:trPr>
          <w:trHeight w:val="30" w:hRule="atLeast"/>
        </w:trPr>
        <w:tc>
          <w:tcPr>
            <w:tcW w:w="87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Талдыкорганского городского маслихата от "2" ноября 2017 года № 125 "О внесении изменений в решение Талдыкорганского городского маслихата от 14 декабря 2016 года № 67 "О бюджете города Талдыкорган на 2017-2019 годы"</w:t>
            </w:r>
          </w:p>
        </w:tc>
      </w:tr>
      <w:tr>
        <w:trPr>
          <w:trHeight w:val="30" w:hRule="atLeast"/>
        </w:trPr>
        <w:tc>
          <w:tcPr>
            <w:tcW w:w="87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утвержденное решением Талдыкорганского городского маслихата от 14 декабря 2016 года № 67 "О бюджете города Талдыкорган на 2017-2019 годы"</w:t>
            </w:r>
          </w:p>
        </w:tc>
      </w:tr>
    </w:tbl>
    <w:bookmarkStart w:name="z38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Талдыкорган на 2017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5"/>
        <w:gridCol w:w="635"/>
        <w:gridCol w:w="635"/>
        <w:gridCol w:w="7294"/>
        <w:gridCol w:w="310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5"/>
        </w:tc>
        <w:tc>
          <w:tcPr>
            <w:tcW w:w="31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32810872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8"/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2703845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785768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785768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1199312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500547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586495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317119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42925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226152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27412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налоги 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58970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налоги 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58970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342676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342676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9"/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364186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70414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части чистого дохода государственных предприятий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4091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66323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30388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30388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263066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263066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0"/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161077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государственного имущества, закрепленного за государственными учреждениями 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56224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государственного имущества, закрепленного за государственными учреждениями 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56224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104853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103812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1"/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29581764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29581764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29581764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10129044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7507885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11944835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4"/>
        <w:gridCol w:w="576"/>
        <w:gridCol w:w="1215"/>
        <w:gridCol w:w="1215"/>
        <w:gridCol w:w="5588"/>
        <w:gridCol w:w="28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2"/>
        </w:tc>
        <w:tc>
          <w:tcPr>
            <w:tcW w:w="28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35245160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7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629972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417186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317428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184973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132455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79074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35799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35799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34741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34741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34260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142246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142246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71915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38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1544579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1542452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1542452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1542452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39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37110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37110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37110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37110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40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12286200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2082723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2073723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635314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1438409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строительство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8735790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5554982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5219488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335494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316540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316540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2864268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2864268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1467687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1467687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34091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227234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66682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1113159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41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1919434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128627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124918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67361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37747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1747988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542215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542215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1205773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366789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100832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117029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81528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441438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58289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42819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42819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2012-2018 годы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40291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42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13303375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8246032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762068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762068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6154317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4722816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1431501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1317542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143757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824681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27975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314997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1371745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1217772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1217772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153973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Функционирование системы водоснабжения и водоотведения 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36091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27577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40201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39111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3685598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3685598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632218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157332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2892871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43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553520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231187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231187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231187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162863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162863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119587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97030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65505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64669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31525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31525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62440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30663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31777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31477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  <w:bookmarkEnd w:id="44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380687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380687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380687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380687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45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168570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111896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49176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49176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45927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53343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53343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46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196291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196291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59024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58491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137267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47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4060118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3970907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3970907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486677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1401173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2083057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89211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89211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30486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49317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8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115791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81860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81860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44360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33931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49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50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45766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45766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45766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30172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1"/>
        <w:gridCol w:w="696"/>
        <w:gridCol w:w="1468"/>
        <w:gridCol w:w="1469"/>
        <w:gridCol w:w="4572"/>
        <w:gridCol w:w="301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51"/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1697197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1701192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56"/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1687578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1687578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1687578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реконструкцию и строительство систем тепло-, водоснабжения и водоотведения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1687578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57"/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13614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13614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13614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7"/>
        <w:gridCol w:w="1528"/>
        <w:gridCol w:w="1528"/>
        <w:gridCol w:w="3652"/>
        <w:gridCol w:w="406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58"/>
        </w:tc>
        <w:tc>
          <w:tcPr>
            <w:tcW w:w="4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3995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62"/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3995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3995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7"/>
        <w:gridCol w:w="422"/>
        <w:gridCol w:w="422"/>
        <w:gridCol w:w="422"/>
        <w:gridCol w:w="6840"/>
        <w:gridCol w:w="280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63"/>
        </w:tc>
        <w:tc>
          <w:tcPr>
            <w:tcW w:w="2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0"/>
        <w:gridCol w:w="1050"/>
        <w:gridCol w:w="1050"/>
        <w:gridCol w:w="4222"/>
        <w:gridCol w:w="49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68"/>
        </w:tc>
        <w:tc>
          <w:tcPr>
            <w:tcW w:w="49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4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-4131485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4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4131485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72"/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4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4158165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4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4158165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Договоры займа </w:t>
            </w:r>
          </w:p>
        </w:tc>
        <w:tc>
          <w:tcPr>
            <w:tcW w:w="4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4158165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73"/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38151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38151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08"/>
        <w:gridCol w:w="972"/>
        <w:gridCol w:w="2049"/>
        <w:gridCol w:w="2049"/>
        <w:gridCol w:w="2594"/>
        <w:gridCol w:w="312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  <w:bookmarkEnd w:id="74"/>
        </w:tc>
        <w:tc>
          <w:tcPr>
            <w:tcW w:w="31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79"/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64831</w:t>
            </w:r>
          </w:p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64831</w:t>
            </w:r>
          </w:p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64831</w:t>
            </w:r>
          </w:p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3995</w:t>
            </w:r>
          </w:p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715"/>
        <w:gridCol w:w="5365"/>
      </w:tblGrid>
      <w:tr>
        <w:trPr>
          <w:trHeight w:val="30" w:hRule="atLeast"/>
        </w:trPr>
        <w:tc>
          <w:tcPr>
            <w:tcW w:w="87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Талдыкорганского городского маслихата от "2" ноября 2017 года № 125 "О внесении изменений в решение Талдыкорганского городского маслихата от 14 декабря 2016 года № 67 "О бюджете города Талдыкорган на 2017-2019 годы"</w:t>
            </w:r>
          </w:p>
        </w:tc>
      </w:tr>
      <w:tr>
        <w:trPr>
          <w:trHeight w:val="30" w:hRule="atLeast"/>
        </w:trPr>
        <w:tc>
          <w:tcPr>
            <w:tcW w:w="87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утвержденное решением Талдыкорганского городского маслихата от 14 декабря 2016 года № 67 "О бюджете города Талдыкорган на 2017-2019 годы"</w:t>
            </w:r>
          </w:p>
        </w:tc>
      </w:tr>
    </w:tbl>
    <w:bookmarkStart w:name="z355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трансфертов органам местного самоуправления</w:t>
      </w:r>
    </w:p>
    <w:bookmarkEnd w:id="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8"/>
        <w:gridCol w:w="2358"/>
        <w:gridCol w:w="7584"/>
      </w:tblGrid>
      <w:tr>
        <w:trPr>
          <w:trHeight w:val="30" w:hRule="atLeast"/>
        </w:trPr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83"/>
        </w:tc>
      </w:tr>
      <w:tr>
        <w:trPr>
          <w:trHeight w:val="30" w:hRule="atLeast"/>
        </w:trPr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30172</w:t>
            </w:r>
          </w:p>
        </w:tc>
      </w:tr>
      <w:tr>
        <w:trPr>
          <w:trHeight w:val="30" w:hRule="atLeast"/>
        </w:trPr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4"/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Еркинский сельский округ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16172</w:t>
            </w:r>
          </w:p>
        </w:tc>
      </w:tr>
      <w:tr>
        <w:trPr>
          <w:trHeight w:val="30" w:hRule="atLeast"/>
        </w:trPr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85"/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Отенайский сельский округ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