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fe96" w14:textId="30bf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Айшуакского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21 декабря 2017 года № 164. Зарегистрировано Департаментом юстиции Актюбинской области 8 января 2018 года № 5811.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Айшуакского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32322,6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- 35039,6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21.06.2018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Айшуакского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с 1 января 2018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- 28284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Айшуакского сельского округа на 2018 год объем субвенции из районного бюджета в сумме 28361,0 тысяч тенге.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Айшуакского сельского округа на 2018 год из районнного бюджета текущий целевой трансферт в сумме 3961,6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соответствии решением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Шалкарского района Актюбинской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Айшуакского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164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Шалкарского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164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№ 164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№ 164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Айшуакского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