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277b" w14:textId="b302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28 декабря 2017 года № 312. Зарегистрировано Департаментом юстиции Актюбинской области 15 января 2018 года № 5851. Утратило силу постановлением акимата Хромтауского района Актюбинской области от 10 февраля 2020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Хромтауского района Актюбинской области от 10.02.2020 № 92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безнадзорных животных, поступивших в коммунальную собственность.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Хромтауского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Шильманова.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собственности,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- исполнительный государственный орган, финансируемый из местного бюджета, уполномоченный на осуществление функций в области сельского хозяйства 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пункту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крупного рогатого скота и двух месяцев - других домашних животных,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