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6027" w14:textId="0f06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Уилского сельского округа от 21 декабря 2015 года № 136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3 апреля 2017 года № 58. Зарегистрировано Департаментом юстиции Актюбинской области 5 апреля 2017 года № 5393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28 февраля 2017 года № ВО 3-4/27,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очагов болезни бруцеллеза среди мелкого рогатого скота снять ограничительные мероприятия, установленные на территории товарищества с ограниченной ответственностью "Канатты" в зимовке Ащыкара Уилского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 от 21 декабря 2015 года № 136 "Об установлении ограничительных мероприятий" (зарегистрированного в реестре государственной регистрации нормативных правовых актов за № 4675, опубликованное 4 февраля 2016 года в районной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