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c41e3" w14:textId="7bc41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10 июня 2015 года № 252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Темирского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Темирского района Актюбинской области от 17 февраля 2017 года № 86. Зарегистрировано Департаментом юстиции Актюбинской области 3 марта 2017 года № 5283. Утратило силу решением Темирского районного маслихата Актюбинской области от 18 марта 2022 года № 169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Темирского районного маслихата Актюбинской области от 18.03.2022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Темирский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10 июня 2015 года № 252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Темирского района" (зарегистрированное в реестре государственной регистрации нормативных правовых актов № 4387, опубликованное 3 июля 2015 года в газете "Темір")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Темирского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Темирского района следующие виды социальной поддержки:".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2.. Настощее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Г.КАЛИЕВА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