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3cb1" w14:textId="6733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аульного округа имени И.Курманова Кобдинского района от 12 июля 2011 года № 22 "О наименовании и переименовании улиц населенных пунктов сельского округа имени И.Курманова"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И.Курманова Кобдинского района Актюбинской области от 3 апреля 2017 года № 3. Зарегистрировано Департаментом юстиции Актюбинской области 18 апреля 2017 года № 5450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сельского округа имени И.Курманова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аульного округа имени И.Курманова Кобдинского района от 12 июля 2011 года № 22 "О наименовании и переименовании улиц населенных пунктов сельского округа имени И.Курманова" (зарегистрированное в Реестре государственной регистрации нормативных правовых актов за № 3-7-119, опубликованное 11 августа 2011 года в районной газете "Қобда")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реквизитах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"аульного" заменить словом "сельского";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решения на казахском языке цифры "142" заменить цифрами "12";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сельского округа имени И.Курманова от 3 июня 2011 года № 1, аким сельского округа имени И.Курманова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И.Курманова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