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53d7" w14:textId="087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24 апреля 2009 года № 86 "Жер салығының базалық ставкасын жоғарылату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13 марта 2017 года № 70. Зарегистрировано Департаментом юстиции Актюбинской области 10 апреля 2017 года № 5419. Утратило силу решением Кобдинского районного маслихата Актюбинской области от 2 декабря 2024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02.12.2024 № 234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реквизитах, заголовке, по тексту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Кобдинского районного маслихата от 24 апреля 2009 года № 86 на казахском языке "Жер салығының базалық ставкасын жоғарылату туралы" (зарегистрированное в Реестре государственной регистрации нормативных правовых актов № 3-7-68, опубликованное 28 мая 2009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казахском языке слова "ставкасын", "ставкаларын", "ставкалары" заменить словами "мөлшерлемесін", "мөлшерлемерін", "мөлшерлемелері";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"378"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А.Борамбаев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