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21a6" w14:textId="9b82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Кобдинскому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12 января 2017 года № 5. Зарегистрировано Департаментом юстиции Актюбинской области 8 февраля 2017 года № 5263. Прекращено действие в связи с истечением срока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постановления акимата Кобдинского района Актюбинской области от 28.09.2017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реквизитах на русском языке слово "Хобдинского" заменено словом "Кобдинского", текст на казахском языке не меняется постановления акимата Кобдинского района Актюбинской области от 28.09.2017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Кобдинского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родительской платы на 2017 год по Кобдинскому району.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Кобдинского района Актюбинской области от 28.09.2017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Б.Кулова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2017 года № 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Кобдинскому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Кобдинского района Актюбинской области от 28.09.2017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"Шұғыла"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в селе "Калиновка"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"Каусар"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"Балақай"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"Арай"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"Кұлагер"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"Нұрлы болашақ"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"Гаухар"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"Еркетай"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"Кобдинский районный отдел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/тенге/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/тенге/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