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0998" w14:textId="d280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февраля 2016 года № 245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7 июня 2017 года № 85. Зарегистрировано Департаментом юстиции Актюбинской области 15 июня 2017 года № 5535. Утратило силу решением Иргизского районного маслихата Актюбинской области от 13 марта 2020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февраля 2016 года № 245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4807, опубликованное 12 апреля 2016 года в районной газете "Ырғыз")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Иргизском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на коммунальные услуги, в размере 8 000 (восьми тысяч) тенге в месяц согласно списков, представленных уполномоченной организацией;";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2), 3), 4) пункта 8 на казахском языке слова "берген тізімдеріне сәйкес", "тізімі негізінде", "берген тізімдерге сәйкес" заменить словами "ұсынған тізімдері негізінде", "тізімдері негізінде", "ұсынған тізімдері негізінде".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Ежемесячная социальная помощь лицам, указанным в подпунктах 1), 2), 3), 4) пункта 8 настоящих Правил, оказывается без истребования заявлений от получателей.".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Бактыбай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координации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