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30c4c" w14:textId="2c30c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акима Копинского сельского округа Байганинского района от 25 октября 2011 года № 9 "О присвоении наименований безымянным улицам некоторых населенных пунктов Копинского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Байганинского района Актюбинской области от 20 апреля 2017 года № 3. Зарегистрировано Департаментом юстиции Актюбинской области 28 апреля 2017 года № 5475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Копинского сельского округа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 Байганинского района от 25 октября 2011 года № 9 "О присвоении наименований безымянным улицам некоторых населенных пунктов Копинского сельского округа" (зарегистрированное в Реестре государственной регистрации нормативных правовых актов № 3-4-132, опубликованное 22 ноября 2011 года в районной газете "Жем-Сағыз") следующие изменения и дополнение:     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тексте указанного решения на казахском языке слова "селолық", "селосына" заменить словами "ауылдық", "ауылы";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Присвоить следующие наименования безымянным улицам некоторых населенных пунктов Копинского сельского округа: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решения на русском языке дополнить абзацем вторым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Ебейти:".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М.Байтак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