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17d4" w14:textId="88a1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щынского сельского округа Байганинского района от 14 октября 2011 года № 10 "О наименовании улиц Ащы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щынского сельского округа Байганинского района Актюбинской области от 27 февраля 2017 года № 3. Зарегистрировано Департаментом юстиции Актюбинской области 13 марта 2017 года № 53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еквизитах, заголовке и по всему тексту решения на русском языке слово "Ащинского" заменено словом "Ащынского", текст на казахском языке не меняется решением акима Ащынского сельского округа Байганинского района Актюбинской области от 10.03.2021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Ащынского сельского округа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щынского сельского округа Байганинского района от 14 октября 2011 года № 10 "О наименовании улиц Ащынского сельского округа" (зарегистрированное в Реестре государственной регистрации нормативных правовых актов № 3-4-127, опубликованное 13 ноября 2011 года в газете "Жем-Сағыз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решения на казахском языке слово "селолық" заменить соответственно словом "ауылдық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исвоении наименованиий улицам села Ногайты Ащынского сельского округа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исвоить следующие наименования улицам села Ногайты Ащынского сельского округа:".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щы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