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c81" w14:textId="d40f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февраля 2012 года № 14 "Об установлении единых ставок фиксированного налога по Алгинскому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26 апреля 2017 года № 94. Зарегистрировано Департаментом юстиции Актюбинской области 4 мая 2017 года № 5485. Утратило силу решением маслихата Алгинского района Актюбинской области от 1 марта 2018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Алгинского района от 7 февраля 2012 года № 14 "Об установлении единых ставок фиксированного налога по Алгинскому району" (зарегистрированное в реестре государственной регистрации нормативных правовых актов за № 3-3-137, опубликованное 28 февраля и 13 марта 2012 года в районной газете "Жұлдыз-Звезда")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в тексте и в приложении указанного решения на казахском языке слова "ставкаларын", "ставкалары", "ставкасы" заменить словами "мөлшерлемелерін", "мөлшерлемелері", "мөлшерлемесі".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