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885f" w14:textId="9828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Благодарного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266. Зарегистрировано Департаментом юстиции Актюбинской области 17 января 2018 года № 5867.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Благодарного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45 674,3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40 671,7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Зачислять полностью в доход бюджета Благодарного сельского округа поступления в соответствии со статей 52-1 Бюджетного кодекса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других платежей в соответствии с законодательством Республики Казахстан – 2 405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Благодарного сельского округа на 2018 год объемы субвенций, передаваемых из бюджета города Актобе в сумме 40 671,7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2017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Благодарного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21 декабря 2017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Благодарного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21 декабря 2017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Благодарного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Социальная помощь и социальное обеспечение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