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57864" w14:textId="7a578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состоящих на учете службы пробации по городу Актобе на 2018 год</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города Актобе Актюбинской области от 25 декабря 2017 года № 6788. Зарегистрировано Департаментом юстиции Актюбинской области 9 января 2018 года № 5828. Прекращено действие в связи с истечением срока</w:t>
      </w:r>
    </w:p>
    <w:p>
      <w:pPr>
        <w:spacing w:after="0"/>
        <w:ind w:left="0"/>
        <w:jc w:val="both"/>
      </w:pPr>
      <w:bookmarkStart w:name="z2" w:id="0"/>
      <w:r>
        <w:rPr>
          <w:rFonts w:ascii="Times New Roman"/>
          <w:b w:val="false"/>
          <w:i w:val="false"/>
          <w:color w:val="000000"/>
          <w:sz w:val="28"/>
        </w:rPr>
        <w:t xml:space="preserve">
      В соответствии со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статьями 9</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Закона Республики Казахстан от 6 апреля 2016 года "О занятости населения", </w:t>
      </w:r>
      <w:r>
        <w:rPr>
          <w:rFonts w:ascii="Times New Roman"/>
          <w:b w:val="false"/>
          <w:i w:val="false"/>
          <w:color w:val="000000"/>
          <w:sz w:val="28"/>
        </w:rPr>
        <w:t>статьей 18</w:t>
      </w:r>
      <w:r>
        <w:rPr>
          <w:rFonts w:ascii="Times New Roman"/>
          <w:b w:val="false"/>
          <w:i w:val="false"/>
          <w:color w:val="000000"/>
          <w:sz w:val="28"/>
        </w:rPr>
        <w:t xml:space="preserve"> Уголовно-исполнительного кодекса Республики Казахстан от 5 июля 2014 года 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(зарегистрированного в Реестре государственной регистрации нормативных правовых актов №13898), акимат города Актобе </w:t>
      </w:r>
      <w:r>
        <w:rPr>
          <w:rFonts w:ascii="Times New Roman"/>
          <w:b/>
          <w:i w:val="false"/>
          <w:color w:val="000000"/>
          <w:sz w:val="28"/>
        </w:rPr>
        <w:t>ПОСТАНОВЛЯЕТ:</w:t>
      </w:r>
    </w:p>
    <w:bookmarkEnd w:id="0"/>
    <w:bookmarkStart w:name="z3" w:id="1"/>
    <w:p>
      <w:pPr>
        <w:spacing w:after="0"/>
        <w:ind w:left="0"/>
        <w:jc w:val="both"/>
      </w:pPr>
      <w:r>
        <w:rPr>
          <w:rFonts w:ascii="Times New Roman"/>
          <w:b w:val="false"/>
          <w:i w:val="false"/>
          <w:color w:val="000000"/>
          <w:sz w:val="28"/>
        </w:rPr>
        <w:t>
      1. Установить квоту рабочих мест для трудоустройства лиц, состоящих на учете службы пробации в размере четырех процентов от списочной численности работников организации независимо от организационно-правовой формы и формы собственности по городу Актобе на 2018 год.</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акимата города Актобе Актюбинской области от 29.06.2018 </w:t>
      </w:r>
      <w:r>
        <w:rPr>
          <w:rFonts w:ascii="Times New Roman"/>
          <w:b w:val="false"/>
          <w:i w:val="false"/>
          <w:color w:val="000000"/>
          <w:sz w:val="28"/>
        </w:rPr>
        <w:t>№ 3873</w:t>
      </w:r>
      <w:r>
        <w:rPr>
          <w:rFonts w:ascii="Times New Roman"/>
          <w:b w:val="false"/>
          <w:i w:val="false"/>
          <w:color w:val="ff0000"/>
          <w:sz w:val="28"/>
        </w:rPr>
        <w:t xml:space="preserve"> (вводится в действие по истечении десяти календарных дней после дня его официального опубликования).</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2. Государственному учреждению "Отдел занятости и социальных программ города Актобе" в установленном законодательством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постановления в Департаменте юстиции Актюбинской области;</w:t>
      </w:r>
    </w:p>
    <w:p>
      <w:pPr>
        <w:spacing w:after="0"/>
        <w:ind w:left="0"/>
        <w:jc w:val="both"/>
      </w:pPr>
      <w:r>
        <w:rPr>
          <w:rFonts w:ascii="Times New Roman"/>
          <w:b w:val="false"/>
          <w:i w:val="false"/>
          <w:color w:val="000000"/>
          <w:sz w:val="28"/>
        </w:rPr>
        <w:t>
      2) направление настоящего постановления на официальное опубликование в периодических печатных изданиях и Эталонном контрольном банке нормативных правовых актов Республики Казахстан;</w:t>
      </w:r>
    </w:p>
    <w:p>
      <w:pPr>
        <w:spacing w:after="0"/>
        <w:ind w:left="0"/>
        <w:jc w:val="both"/>
      </w:pPr>
      <w:r>
        <w:rPr>
          <w:rFonts w:ascii="Times New Roman"/>
          <w:b w:val="false"/>
          <w:i w:val="false"/>
          <w:color w:val="000000"/>
          <w:sz w:val="28"/>
        </w:rPr>
        <w:t>
      3) размещение настоящего постановления на интернет-ресурсе акимата города Актобе.</w:t>
      </w:r>
    </w:p>
    <w:bookmarkStart w:name="z5"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заместителя акима города Актобе Р.Айдашеву.</w:t>
      </w:r>
    </w:p>
    <w:bookmarkEnd w:id="3"/>
    <w:bookmarkStart w:name="z6" w:id="4"/>
    <w:p>
      <w:pPr>
        <w:spacing w:after="0"/>
        <w:ind w:left="0"/>
        <w:jc w:val="both"/>
      </w:pPr>
      <w:r>
        <w:rPr>
          <w:rFonts w:ascii="Times New Roman"/>
          <w:b w:val="false"/>
          <w:i w:val="false"/>
          <w:color w:val="000000"/>
          <w:sz w:val="28"/>
        </w:rPr>
        <w:t>
      4. Настоящее постановление вступает в силу со дня государственной регистрации в органах юстиции и вводится в действие с 1 января 2018 года.</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города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Испанов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