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2988" w14:textId="7992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20 мая 2015 года № 154 "Об утверждении регламентов государственных услуг в сфере культуры"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27 октября 2017 года № 375. Зарегистрировано Департаментом юстиции Актюбинской области 13 ноября 2017 года № 5691. Утратило силу постановлением акимата Актюбинской области от 25 ноября 2019 года № 465.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25.11.2019 № 465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апреля 2015 года № 146 "Об утверждении стандартов государственных услуг в сфере культуры", зарегистрированного в Реестре государственной регистрации нормативных правовых актов № 11238,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20 мая 2015 года № 154 "Об утверждении регламентов государственных услуг в сфере культуры" (зарегистрированное в Реестре государственной регистрации нормативных правовых актов № 4365, опубликованное 26 июня 2015 года в газетах "Ақтөбе" и "Актюбинский вестник")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культуры, архивов и документации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Нургалиева Е.Ж.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