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870a" w14:textId="3208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Сандыктауского районного маслихата от 19 марта 2014 года № 22/2 "Об утверждении регламента Сандыктауского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9 сентября 2017 года № 14/2. Зарегистрировано Департаментом юстиции Акмолинской области 27 сентября 2017 года № 6090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регламента Сандыктауского районного маслихата" от 19 марта 2014 года № 22/2 "Об утверждении регламента Сандыктауского районного маслихата" (зарегистрировано в Реестре государственной регистрации нормативных правовых актов № 4122, опубликовано 2 мая 2014 года в районной газете "Сандыктауские вести").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