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74ac" w14:textId="d757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 ноября 2017 года № 14-122. Зарегистрировано Департаментом юстиции Акмолинской области 14 ноября 2017 года № 6165.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Зерендинский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 5756, опубликовано 3 марта 2017 года в районных газетах "Зерделі–Зеренді", "Зерен") следующие изменение и дополнение: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w:t>
      </w:r>
    </w:p>
    <w:bookmarkEnd w:id="2"/>
    <w:bookmarkStart w:name="z4" w:id="3"/>
    <w:p>
      <w:pPr>
        <w:spacing w:after="0"/>
        <w:ind w:left="0"/>
        <w:jc w:val="both"/>
      </w:pPr>
      <w:r>
        <w:rPr>
          <w:rFonts w:ascii="Times New Roman"/>
          <w:b w:val="false"/>
          <w:i w:val="false"/>
          <w:color w:val="000000"/>
          <w:sz w:val="28"/>
        </w:rPr>
        <w:t xml:space="preserve">
      абзац 2 </w:t>
      </w:r>
      <w:r>
        <w:rPr>
          <w:rFonts w:ascii="Times New Roman"/>
          <w:b w:val="false"/>
          <w:i w:val="false"/>
          <w:color w:val="000000"/>
          <w:sz w:val="28"/>
        </w:rPr>
        <w:t>подпункта 9)</w:t>
      </w:r>
      <w:r>
        <w:rPr>
          <w:rFonts w:ascii="Times New Roman"/>
          <w:b w:val="false"/>
          <w:i w:val="false"/>
          <w:color w:val="000000"/>
          <w:sz w:val="28"/>
        </w:rPr>
        <w:t xml:space="preserve"> пункта 9 изложить в новой редакции:</w:t>
      </w:r>
    </w:p>
    <w:bookmarkEnd w:id="3"/>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Республиканского государственного учреждения "Отдел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50 месячных расчетных показателей и инвалидам 1, 2, 3 групп получающих специальное государственное пособие по данной категории, равен 100 месячных расчетных показателей, единовременно;";</w:t>
      </w:r>
    </w:p>
    <w:bookmarkStart w:name="z5" w:id="4"/>
    <w:p>
      <w:pPr>
        <w:spacing w:after="0"/>
        <w:ind w:left="0"/>
        <w:jc w:val="both"/>
      </w:pPr>
      <w:r>
        <w:rPr>
          <w:rFonts w:ascii="Times New Roman"/>
          <w:b w:val="false"/>
          <w:i w:val="false"/>
          <w:color w:val="000000"/>
          <w:sz w:val="28"/>
        </w:rPr>
        <w:t xml:space="preserve">
      пункт 9 дополнить </w:t>
      </w:r>
      <w:r>
        <w:rPr>
          <w:rFonts w:ascii="Times New Roman"/>
          <w:b w:val="false"/>
          <w:i w:val="false"/>
          <w:color w:val="000000"/>
          <w:sz w:val="28"/>
        </w:rPr>
        <w:t>подпунктом 9-1)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"9-1) при наступлении трудной жизненной ситуации выпускникам детских домов ежемесячно.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15 месячных расчетных показателей.".</w:t>
      </w:r>
    </w:p>
    <w:bookmarkStart w:name="z6" w:id="5"/>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акима Зерендинского</w:t>
            </w: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ноября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