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4082" w14:textId="39e4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Жаксынском районе на 2018 год</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5 октября 2017 года № а-9/212. Зарегистрировано Департаментом юстиции Акмолинской области 24 октября 2017 года № 6125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Жаксынского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Жаксынском районе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района, курирующего данный вопрос. </w:t>
      </w:r>
    </w:p>
    <w:bookmarkEnd w:id="2"/>
    <w:bookmarkStart w:name="z4"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К.Суюндиков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Жаксынского района</w:t>
            </w:r>
            <w:r>
              <w:br/>
            </w:r>
            <w:r>
              <w:rPr>
                <w:rFonts w:ascii="Times New Roman"/>
                <w:b w:val="false"/>
                <w:i w:val="false"/>
                <w:color w:val="000000"/>
                <w:sz w:val="20"/>
              </w:rPr>
              <w:t>от "5" октября 2017 года</w:t>
            </w:r>
            <w:r>
              <w:br/>
            </w:r>
            <w:r>
              <w:rPr>
                <w:rFonts w:ascii="Times New Roman"/>
                <w:b w:val="false"/>
                <w:i w:val="false"/>
                <w:color w:val="000000"/>
                <w:sz w:val="20"/>
              </w:rPr>
              <w:t xml:space="preserve">№а-9/212 </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Жаксынском районе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702"/>
        <w:gridCol w:w="2775"/>
        <w:gridCol w:w="350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"Жаксы-Астык"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"Арман"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"Тугел-Аубакир и К"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учереждение "Отдел культуры и развития языков Жаксынского района"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"Айбат"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"Урожай"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