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d507" w14:textId="ee6d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декабря 2017 года № 6С-16/3. Зарегистрировано Департаментом юстиции Акмолинской области 25 декабря 2017 года № 6247.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Жаркаинского районного маслихата Акмолинской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6С-19/2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семидесятикратному месячному расчетному показателю;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