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f1fa" w14:textId="104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6С-9/8. Зарегистрировано Департаментом юстиции Акмолинской области 14 марта 2017 года № 5828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