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65e8" w14:textId="b8c6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Острогорского сельского округа от 31 мая 2010 года № 4 "О присвоении наименования улице аула Караколь"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Острогорского сельского округа Астраханского района Акмолинской области от 27 февраля 2017 года № 2. Зарегистрировано Департаментом юстиции Акмолинской области 27 марта 2017 года № 5847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Острогорского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Острогорского сельского округа "О присвоении наименования улице аула Караколь" от 31 мая 2010 года № 4 (зарегистрировано в Реестре государственной регистрации нормативных правовых актов № 1-6-124, опубликовано 16 июля 2010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Караколь от 26 апреля 2010 года, аким Острогорского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 на русском языке слово "аула" заменить словом "села".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Острогорского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языков"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