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bcb5" w14:textId="012b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10 мая 2017 года № 3. Зарегистрировано Департаментом юстиции Акмолинской области 10 мая 2017 года № 5947. Утратило силу решением акима Астраханского района Акмолинской области от 1 ноября 2017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Астраханского района Акмолинской области от 01.11.2017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на основании протокола по итогам внеочередного оперативного заседания районной комиссии по предупреждению и ликвидации чрезвычайных ситуаций от 19 апреля 2017 года № 6, аким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Астраханского района чрезвычайную ситуацию природного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Астраханского района Н.Сеилова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Астраханского района Н.Сеилова.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решения акима района распространяется на правоотношения, возникшие с 19 апреля 2017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