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ba3a" w14:textId="7a3b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17 февраля 2017 года № 6С-16-3. Зарегистрировано Департаментом юстиции Акмолинской области 10 марта 2017 года № 5814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