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074" w14:textId="a2e2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Атбасар и Мариновского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декабря 2017 года № 6С 16/2. Зарегистрировано Департаментом юстиции Акмолинской области 15 января 2018 года № 6342.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Атбасар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287 209,6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287 209,6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6С 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Мариновского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Атбасар на 2018 год объем бюджетных изъятий из бюджета города Атбасар в районный бюджет в сумме 183 534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Мариновского сельского округа на 2018 год объем бюджетной субвенции, передаваемый из районного бюджета в бюджет Мариновского сельского округа в сумме 7 117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бюджете города Атбасар на 2018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2018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6С 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287 209,6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20 195,0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на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287 209,6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19 548,0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2018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Атбасарского районного маслихата Акмолинской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6С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7544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Атбасар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