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8649" w14:textId="7f78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Атбасарского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февраля 2017 года № 6С 9/12. Зарегистрировано Департаментом юстиции Акмолинской области 28 марта 2017 года № 5853. Утратило силу решением Атбасарского районного маслихата Акмолинской области от 11 апреля 2018 года № 6С 19/13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 6С 19/13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14637),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Атбасарского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27 апреля 2016 года № 6С 2/12 "Об утверждении Методики оценки деятельности административных государственных служащих корпуса "Б" государственного учреждения "Аппарат Атбасарского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5396, опубликовано 20 июня 2016 года в газетах "Атбасар", "Простор").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9/12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Атбасарского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Атбасарского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 аппарата районного маслихата.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районного маслихата формирует график проведения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районного маслихата,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аппарата районного маслихата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районного маслихата,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районного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=100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∑ 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служащим корпуса "Б" не может служить препятствием для направления документов на заседание Комиссии по оценке. В этом случае сотрудником аппарата районного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районного маслихата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год = 0,4* ∑ кв. + 0,6* ∑ ИП,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∑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районного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 ознакамливает служащего корпуса "Б" с результатами оценки в течение двух рабочих дней со дня ее завершения.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районного маслихата в произвольной форме составляется акт об отказе от ознакомления.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Комиссии, хранятся в аппарате районного маслихата.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