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3f66" w14:textId="8783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поселка Аксу от 22 февраля 2010 года № 1 "О переименовании улиц в поселке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ксу акимата города Степногорска Акмолинской области от 5 января 2017 года № 1. Зарегистрировано Департаментом юстиции Акмолинской области 7 февраля 2017 года № 57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поселка Аксу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Аксу "О переименовании улиц в поселке Аксу" от 22 февраля 2010 года № 1 (зарегистрировано в Реестре государственной регистрации нормативных правовых актов № 1-2-128, опубликовано 13 мая 2010 года в региональных общественно-политических газетах "Степногорск ақшамы" и "Вечерний Степногорск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 соответствии с подпунктом 4) статьи 14 Закона Республики Казахстан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поселка Аксу РЕШИЛ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акима поселка Аксу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оселк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развития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.01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Кар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.01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