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3f66" w14:textId="8783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поселка Аксу от 22 февраля 2010 года № 1 "О переименовании улиц в поселк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ксу акимата города Степногорска Акмолинской области от 5 января 2017 года № 1. Зарегистрировано Департаментом юстиции Акмолинской области 7 февраля 2017 года № 5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поселка Аксу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Аксу "О переименовании улиц в поселке Аксу" от 22 февраля 2010 года № 1 (зарегистрировано в Реестре государственной регистрации нормативных правовых актов № 1-2-128, опубликовано 13 мая 2010 года в региональных общественно-политических газетах "Степногорск ақшамы" и "Вечерний Степногорск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 соответствии с подпунктом 4) статьи 14 Закона Республики Казахстан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поселка Аксу РЕШИЛ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акима поселка Аксу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оселк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развития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.01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Кар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.01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