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040" w14:textId="808e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31 мая 2016 года № А-7/256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декабря 2017 года № А-12/585. Зарегистрировано Департаментом юстиции Акмолинской области 9 января 2018 года № 6318.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"Согласование эскиза (эскизного проекта)" от 31 мая 2016 года № А-7/256 (зарегистрировано в Реестре государственной регистрации нормативных правовых актов № 5438, опубликовано 15 июля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cогласование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 137 (зарегистрирован в Реестре государственной регистрации нормативных правовых актов № 13610) (далее -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– 15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их в консультативно-совещательный орган (далее – КСО)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услуги– 15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15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направление документов в КСО;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направление документов в КСО;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– 15 минут.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их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услуги– 15 минут.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15 минут.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архитектурно-планировочного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