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0249" w14:textId="bab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2017 года № А-12/567 и решение Акмолинского областного маслихата от 13 декабря 2017 года № 6С-17-6. Зарегистрировано Департаментом юстиции Акмолинской области 5 января 2018 года № 6274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Целиноградского района от 23 октября 2017 года № А-2/455 и решения Целиноградского районного маслихата от 23 октября 2017 года № 147/20-6 "О внесении предложений об изменении административно-территориального устройства Целиноградского района по Маншукскому сельскому округу и сельскому округу Тасты"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Целиноградского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преобразовать Маншукский сельский округ в село Маншук;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упразднить и исключить из учетных данных разъезд № 93 сельского округа Тасты.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